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2719E7" w14:textId="77777777" w:rsidR="00A27D54" w:rsidRDefault="00A27D54" w:rsidP="00A27D54">
      <w:pPr>
        <w:jc w:val="both"/>
        <w:rPr>
          <w:iCs/>
          <w:noProof/>
          <w:sz w:val="16"/>
          <w:szCs w:val="16"/>
        </w:rPr>
      </w:pPr>
    </w:p>
    <w:p w14:paraId="69197B85" w14:textId="77777777" w:rsidR="00A27D54" w:rsidRDefault="00A27D54" w:rsidP="00A27D54">
      <w:pPr>
        <w:jc w:val="both"/>
        <w:rPr>
          <w:iCs/>
          <w:noProof/>
          <w:sz w:val="16"/>
          <w:szCs w:val="16"/>
        </w:rPr>
      </w:pPr>
      <w:r>
        <w:rPr>
          <w:iCs/>
          <w:noProof/>
          <w:sz w:val="16"/>
          <w:szCs w:val="16"/>
        </w:rPr>
        <w:t>Gentile Utente,</w:t>
      </w:r>
    </w:p>
    <w:p w14:paraId="11A49DE6" w14:textId="77777777" w:rsidR="00A27D54" w:rsidRDefault="00A27D54" w:rsidP="00A27D54">
      <w:pPr>
        <w:jc w:val="both"/>
        <w:rPr>
          <w:iCs/>
          <w:noProof/>
          <w:sz w:val="16"/>
          <w:szCs w:val="16"/>
        </w:rPr>
      </w:pPr>
    </w:p>
    <w:p w14:paraId="734A2857" w14:textId="77777777" w:rsidR="00A27D54" w:rsidRDefault="00A27D54" w:rsidP="00A27D54">
      <w:pPr>
        <w:jc w:val="both"/>
        <w:rPr>
          <w:rFonts w:cs="Tahoma"/>
          <w:iCs/>
          <w:noProof/>
          <w:sz w:val="16"/>
          <w:szCs w:val="16"/>
        </w:rPr>
      </w:pPr>
      <w:r>
        <w:rPr>
          <w:rFonts w:cs="Tahoma"/>
          <w:iCs/>
          <w:noProof/>
          <w:sz w:val="16"/>
          <w:szCs w:val="16"/>
        </w:rPr>
        <w:t>a</w:t>
      </w:r>
      <w:r w:rsidRPr="003E00CA">
        <w:rPr>
          <w:rFonts w:cs="Tahoma"/>
          <w:iCs/>
          <w:noProof/>
          <w:sz w:val="16"/>
          <w:szCs w:val="16"/>
        </w:rPr>
        <w:t xml:space="preserve">i sensi </w:t>
      </w:r>
      <w:r w:rsidRPr="00CD421B">
        <w:rPr>
          <w:rFonts w:cs="Tahoma"/>
          <w:iCs/>
          <w:noProof/>
          <w:sz w:val="16"/>
          <w:szCs w:val="16"/>
        </w:rPr>
        <w:t>de</w:t>
      </w:r>
      <w:r>
        <w:rPr>
          <w:rFonts w:cs="Tahoma"/>
          <w:iCs/>
          <w:noProof/>
          <w:sz w:val="16"/>
          <w:szCs w:val="16"/>
        </w:rPr>
        <w:t xml:space="preserve">gli </w:t>
      </w:r>
      <w:r w:rsidRPr="00CD421B">
        <w:rPr>
          <w:rFonts w:cs="Tahoma"/>
          <w:iCs/>
          <w:noProof/>
          <w:sz w:val="16"/>
          <w:szCs w:val="16"/>
        </w:rPr>
        <w:t>art</w:t>
      </w:r>
      <w:r>
        <w:rPr>
          <w:rFonts w:cs="Tahoma"/>
          <w:iCs/>
          <w:noProof/>
          <w:sz w:val="16"/>
          <w:szCs w:val="16"/>
        </w:rPr>
        <w:t>t</w:t>
      </w:r>
      <w:r w:rsidRPr="00CD421B">
        <w:rPr>
          <w:rFonts w:cs="Tahoma"/>
          <w:iCs/>
          <w:noProof/>
          <w:sz w:val="16"/>
          <w:szCs w:val="16"/>
        </w:rPr>
        <w:t>. 13</w:t>
      </w:r>
      <w:r>
        <w:rPr>
          <w:rFonts w:cs="Tahoma"/>
          <w:iCs/>
          <w:noProof/>
          <w:sz w:val="16"/>
          <w:szCs w:val="16"/>
        </w:rPr>
        <w:t>-14 del</w:t>
      </w:r>
      <w:r w:rsidRPr="00CD421B">
        <w:rPr>
          <w:rFonts w:cs="Tahoma"/>
          <w:iCs/>
          <w:noProof/>
          <w:sz w:val="16"/>
          <w:szCs w:val="16"/>
        </w:rPr>
        <w:t xml:space="preserve"> Regolam</w:t>
      </w:r>
      <w:r>
        <w:rPr>
          <w:rFonts w:cs="Tahoma"/>
          <w:iCs/>
          <w:noProof/>
          <w:sz w:val="16"/>
          <w:szCs w:val="16"/>
        </w:rPr>
        <w:t>ento UE n. 2016/679 (in seguito</w:t>
      </w:r>
      <w:r w:rsidRPr="00CD421B">
        <w:rPr>
          <w:rFonts w:cs="Tahoma"/>
          <w:iCs/>
          <w:noProof/>
          <w:sz w:val="16"/>
          <w:szCs w:val="16"/>
        </w:rPr>
        <w:t xml:space="preserve"> “GDPR”)</w:t>
      </w:r>
      <w:r>
        <w:rPr>
          <w:rFonts w:cs="Tahoma"/>
          <w:iCs/>
          <w:noProof/>
          <w:sz w:val="16"/>
          <w:szCs w:val="16"/>
        </w:rPr>
        <w:t xml:space="preserve"> </w:t>
      </w:r>
      <w:bookmarkStart w:id="0" w:name="_Hlk26191183"/>
      <w:r>
        <w:rPr>
          <w:rFonts w:cs="Tahoma"/>
          <w:iCs/>
          <w:noProof/>
          <w:sz w:val="16"/>
          <w:szCs w:val="16"/>
        </w:rPr>
        <w:t>e delle disposizioni in materia vigente (D.Lgs. 196/2003 s.m.i.)</w:t>
      </w:r>
      <w:bookmarkEnd w:id="0"/>
      <w:r w:rsidRPr="003E00CA">
        <w:rPr>
          <w:rFonts w:cs="Tahoma"/>
          <w:iCs/>
          <w:noProof/>
          <w:sz w:val="16"/>
          <w:szCs w:val="16"/>
        </w:rPr>
        <w:t xml:space="preserve">, La informiamo </w:t>
      </w:r>
      <w:r>
        <w:rPr>
          <w:rFonts w:cs="Tahoma"/>
          <w:iCs/>
          <w:noProof/>
          <w:sz w:val="16"/>
          <w:szCs w:val="16"/>
        </w:rPr>
        <w:t>che i</w:t>
      </w:r>
      <w:r w:rsidRPr="003E00CA">
        <w:rPr>
          <w:rFonts w:cs="Tahoma"/>
          <w:iCs/>
          <w:noProof/>
          <w:sz w:val="16"/>
          <w:szCs w:val="16"/>
        </w:rPr>
        <w:t>l trat</w:t>
      </w:r>
      <w:r>
        <w:rPr>
          <w:rFonts w:cs="Tahoma"/>
          <w:iCs/>
          <w:noProof/>
          <w:sz w:val="16"/>
          <w:szCs w:val="16"/>
        </w:rPr>
        <w:t xml:space="preserve">tamento dei dati da Lei forniti sarà effettuato con modalità e procedure </w:t>
      </w:r>
      <w:r>
        <w:rPr>
          <w:rFonts w:cs="Tahoma"/>
          <w:sz w:val="16"/>
          <w:szCs w:val="16"/>
        </w:rPr>
        <w:t>finalizzate a</w:t>
      </w:r>
      <w:r w:rsidRPr="003E00CA">
        <w:rPr>
          <w:rFonts w:cs="Tahoma"/>
          <w:sz w:val="16"/>
          <w:szCs w:val="16"/>
        </w:rPr>
        <w:t xml:space="preserve"> garantire che il trattamento dei dati personali si svolga nel rispetto dei diritti e delle libertà fondamentali, nonché della dignità dell’interessato, con particolare riferimento alla riservatezza e sicurezza, all’identità personale e al diritto alla protezione dei dati personali.</w:t>
      </w:r>
    </w:p>
    <w:p w14:paraId="7EFA7CC0" w14:textId="77777777" w:rsidR="00A27D54" w:rsidRDefault="00A27D54" w:rsidP="00A27D54">
      <w:pPr>
        <w:jc w:val="both"/>
        <w:rPr>
          <w:rFonts w:cs="Tahoma"/>
          <w:iCs/>
          <w:noProof/>
          <w:sz w:val="16"/>
          <w:szCs w:val="16"/>
        </w:rPr>
      </w:pPr>
    </w:p>
    <w:p w14:paraId="6A90C85C" w14:textId="77777777" w:rsidR="00A27D54" w:rsidRPr="00EA4469" w:rsidRDefault="00A27D54" w:rsidP="00A27D54">
      <w:pPr>
        <w:jc w:val="both"/>
        <w:rPr>
          <w:rFonts w:cs="Tahoma"/>
          <w:sz w:val="16"/>
          <w:szCs w:val="16"/>
        </w:rPr>
      </w:pPr>
      <w:r w:rsidRPr="003E00CA">
        <w:rPr>
          <w:rFonts w:cs="Tahoma"/>
          <w:sz w:val="16"/>
          <w:szCs w:val="16"/>
        </w:rPr>
        <w:t xml:space="preserve">Rammentiamo che per trattamento si intende </w:t>
      </w:r>
      <w:r w:rsidRPr="00EA4469">
        <w:rPr>
          <w:rFonts w:cs="Tahoma"/>
          <w:sz w:val="16"/>
          <w:szCs w:val="16"/>
        </w:rPr>
        <w:t>qualsiasi operazione o insieme di operazioni, compiute con o senza</w:t>
      </w:r>
      <w:r>
        <w:rPr>
          <w:rFonts w:cs="Tahoma"/>
          <w:sz w:val="16"/>
          <w:szCs w:val="16"/>
        </w:rPr>
        <w:t xml:space="preserve"> </w:t>
      </w:r>
      <w:r w:rsidRPr="00EA4469">
        <w:rPr>
          <w:rFonts w:cs="Tahoma"/>
          <w:sz w:val="16"/>
          <w:szCs w:val="16"/>
        </w:rPr>
        <w:t>l’ausilio di processi automatizzati e applicate a dati personali o insiemi di dati personali,</w:t>
      </w:r>
      <w:r>
        <w:rPr>
          <w:rFonts w:cs="Tahoma"/>
          <w:sz w:val="16"/>
          <w:szCs w:val="16"/>
        </w:rPr>
        <w:t xml:space="preserve"> </w:t>
      </w:r>
      <w:r w:rsidRPr="00EA4469">
        <w:rPr>
          <w:rFonts w:cs="Tahoma"/>
          <w:sz w:val="16"/>
          <w:szCs w:val="16"/>
        </w:rPr>
        <w:t>come la raccolta, la registrazione, l’organizzazione, la strutturazione, la conservazione,</w:t>
      </w:r>
      <w:r>
        <w:rPr>
          <w:rFonts w:cs="Tahoma"/>
          <w:sz w:val="16"/>
          <w:szCs w:val="16"/>
        </w:rPr>
        <w:t xml:space="preserve"> </w:t>
      </w:r>
      <w:r w:rsidRPr="00EA4469">
        <w:rPr>
          <w:rFonts w:cs="Tahoma"/>
          <w:sz w:val="16"/>
          <w:szCs w:val="16"/>
        </w:rPr>
        <w:t>l’adattamento o la modifica, l’estrazione, la consultazione, l’uso, la comunicazione</w:t>
      </w:r>
      <w:r>
        <w:rPr>
          <w:rFonts w:cs="Tahoma"/>
          <w:sz w:val="16"/>
          <w:szCs w:val="16"/>
        </w:rPr>
        <w:t xml:space="preserve"> </w:t>
      </w:r>
      <w:r w:rsidRPr="00EA4469">
        <w:rPr>
          <w:rFonts w:cs="Tahoma"/>
          <w:sz w:val="16"/>
          <w:szCs w:val="16"/>
        </w:rPr>
        <w:t>mediante trasmissione, diffusione o qualsiasi altra forma di messa a disposizione, il raffronto</w:t>
      </w:r>
      <w:r>
        <w:rPr>
          <w:rFonts w:cs="Tahoma"/>
          <w:sz w:val="16"/>
          <w:szCs w:val="16"/>
        </w:rPr>
        <w:t xml:space="preserve"> </w:t>
      </w:r>
      <w:r w:rsidRPr="00EA4469">
        <w:rPr>
          <w:rFonts w:cs="Tahoma"/>
          <w:sz w:val="16"/>
          <w:szCs w:val="16"/>
        </w:rPr>
        <w:t>o l’interconnessione, la limitazione, la cancellazione o la distruzione</w:t>
      </w:r>
      <w:r>
        <w:rPr>
          <w:rFonts w:cs="Tahoma"/>
          <w:sz w:val="16"/>
          <w:szCs w:val="16"/>
        </w:rPr>
        <w:t xml:space="preserve"> (art. 4 GDPR).</w:t>
      </w:r>
    </w:p>
    <w:p w14:paraId="4F635FF1" w14:textId="77777777" w:rsidR="00A27D54" w:rsidRDefault="00A27D54" w:rsidP="00A27D54">
      <w:pPr>
        <w:jc w:val="both"/>
      </w:pPr>
    </w:p>
    <w:p w14:paraId="32647752" w14:textId="77777777" w:rsidR="00A27D54" w:rsidRDefault="00A27D54" w:rsidP="00A27D54">
      <w:pPr>
        <w:jc w:val="both"/>
      </w:pPr>
    </w:p>
    <w:p w14:paraId="5342454D" w14:textId="77777777" w:rsidR="00A27D54" w:rsidRPr="00A3423A" w:rsidRDefault="00A27D54" w:rsidP="00A27D54">
      <w:pPr>
        <w:pStyle w:val="Titolo1"/>
      </w:pPr>
      <w:r>
        <w:t>Oggetto del trattamento,</w:t>
      </w:r>
      <w:r w:rsidRPr="003054DA">
        <w:t xml:space="preserve"> base giuridica</w:t>
      </w:r>
      <w:r>
        <w:t xml:space="preserve"> e origine dei dati</w:t>
      </w:r>
    </w:p>
    <w:p w14:paraId="306983E0" w14:textId="77777777" w:rsidR="00A27D54" w:rsidRPr="002A5745" w:rsidRDefault="00A27D54" w:rsidP="00A27D54"/>
    <w:p w14:paraId="5AF4E73D" w14:textId="33987F8A" w:rsidR="00A27D54" w:rsidRPr="002A5745" w:rsidRDefault="00A27D54" w:rsidP="00A27D54">
      <w:pPr>
        <w:jc w:val="both"/>
        <w:rPr>
          <w:iCs/>
          <w:noProof/>
          <w:sz w:val="16"/>
          <w:szCs w:val="16"/>
        </w:rPr>
      </w:pPr>
      <w:r>
        <w:rPr>
          <w:iCs/>
          <w:noProof/>
          <w:sz w:val="16"/>
          <w:szCs w:val="16"/>
        </w:rPr>
        <w:t xml:space="preserve">I dati sono trattati dal </w:t>
      </w:r>
      <w:r w:rsidRPr="005F66CA">
        <w:rPr>
          <w:b/>
          <w:bCs/>
          <w:iCs/>
          <w:noProof/>
          <w:sz w:val="16"/>
          <w:szCs w:val="16"/>
        </w:rPr>
        <w:t>Comune</w:t>
      </w:r>
      <w:r w:rsidRPr="007B1167">
        <w:rPr>
          <w:iCs/>
          <w:noProof/>
          <w:sz w:val="16"/>
          <w:szCs w:val="16"/>
        </w:rPr>
        <w:t xml:space="preserve"> di </w:t>
      </w:r>
      <w:r w:rsidR="004F39C0">
        <w:rPr>
          <w:b/>
          <w:bCs/>
          <w:iCs/>
          <w:noProof/>
          <w:sz w:val="16"/>
          <w:szCs w:val="16"/>
        </w:rPr>
        <w:t>CAVARGNA</w:t>
      </w:r>
      <w:r>
        <w:rPr>
          <w:iCs/>
          <w:noProof/>
          <w:sz w:val="16"/>
          <w:szCs w:val="16"/>
        </w:rPr>
        <w:t xml:space="preserve">  secondo il principio di “liceità del trattamento”</w:t>
      </w:r>
      <w:r w:rsidRPr="003054DA">
        <w:rPr>
          <w:iCs/>
          <w:noProof/>
          <w:sz w:val="16"/>
          <w:szCs w:val="16"/>
        </w:rPr>
        <w:t xml:space="preserve"> </w:t>
      </w:r>
      <w:r>
        <w:rPr>
          <w:iCs/>
          <w:noProof/>
          <w:sz w:val="16"/>
          <w:szCs w:val="16"/>
        </w:rPr>
        <w:t xml:space="preserve">(art. 6 GDPR) </w:t>
      </w:r>
      <w:r w:rsidRPr="003054DA">
        <w:rPr>
          <w:iCs/>
          <w:noProof/>
          <w:sz w:val="16"/>
          <w:szCs w:val="16"/>
        </w:rPr>
        <w:t>e</w:t>
      </w:r>
      <w:r>
        <w:rPr>
          <w:iCs/>
          <w:noProof/>
          <w:sz w:val="16"/>
          <w:szCs w:val="16"/>
        </w:rPr>
        <w:t>, a seconda della specifica richiesta,</w:t>
      </w:r>
      <w:r w:rsidRPr="003054DA">
        <w:rPr>
          <w:iCs/>
          <w:noProof/>
          <w:sz w:val="16"/>
          <w:szCs w:val="16"/>
        </w:rPr>
        <w:t xml:space="preserve"> </w:t>
      </w:r>
      <w:r w:rsidRPr="002A5745">
        <w:rPr>
          <w:iCs/>
          <w:noProof/>
          <w:sz w:val="16"/>
          <w:szCs w:val="16"/>
        </w:rPr>
        <w:t>si riferiscono a:</w:t>
      </w:r>
    </w:p>
    <w:p w14:paraId="0057F837" w14:textId="77777777" w:rsidR="00A27D54" w:rsidRPr="002A5745" w:rsidRDefault="00A27D54" w:rsidP="00A27D54">
      <w:pPr>
        <w:jc w:val="both"/>
        <w:rPr>
          <w:iCs/>
          <w:noProof/>
          <w:sz w:val="16"/>
          <w:szCs w:val="16"/>
        </w:rPr>
      </w:pPr>
    </w:p>
    <w:p w14:paraId="49D9FC6B" w14:textId="77777777" w:rsidR="00A27D54" w:rsidRDefault="00A27D54" w:rsidP="00A27D54">
      <w:pPr>
        <w:numPr>
          <w:ilvl w:val="0"/>
          <w:numId w:val="2"/>
        </w:numPr>
        <w:jc w:val="both"/>
        <w:rPr>
          <w:iCs/>
          <w:noProof/>
          <w:sz w:val="16"/>
          <w:szCs w:val="16"/>
        </w:rPr>
      </w:pPr>
      <w:r>
        <w:rPr>
          <w:iCs/>
          <w:noProof/>
          <w:sz w:val="16"/>
          <w:szCs w:val="16"/>
        </w:rPr>
        <w:t>dati anagrafici e identificativi  dell’interessato/richiedente (ad</w:t>
      </w:r>
      <w:r w:rsidRPr="00A3423A">
        <w:rPr>
          <w:iCs/>
          <w:noProof/>
          <w:sz w:val="16"/>
          <w:szCs w:val="16"/>
        </w:rPr>
        <w:t xml:space="preserve"> es</w:t>
      </w:r>
      <w:r>
        <w:rPr>
          <w:iCs/>
          <w:noProof/>
          <w:sz w:val="16"/>
          <w:szCs w:val="16"/>
        </w:rPr>
        <w:t>.</w:t>
      </w:r>
      <w:r w:rsidRPr="00A3423A">
        <w:rPr>
          <w:iCs/>
          <w:noProof/>
          <w:sz w:val="16"/>
          <w:szCs w:val="16"/>
        </w:rPr>
        <w:t xml:space="preserve"> </w:t>
      </w:r>
      <w:r>
        <w:rPr>
          <w:iCs/>
          <w:noProof/>
          <w:sz w:val="16"/>
          <w:szCs w:val="16"/>
        </w:rPr>
        <w:t>nome, cognome, indirizzi, contatti);</w:t>
      </w:r>
    </w:p>
    <w:p w14:paraId="4AB575AE" w14:textId="77777777" w:rsidR="00A27D54" w:rsidRDefault="00A27D54" w:rsidP="00A27D54">
      <w:pPr>
        <w:numPr>
          <w:ilvl w:val="0"/>
          <w:numId w:val="2"/>
        </w:numPr>
        <w:jc w:val="both"/>
        <w:rPr>
          <w:iCs/>
          <w:noProof/>
          <w:sz w:val="16"/>
          <w:szCs w:val="16"/>
        </w:rPr>
      </w:pPr>
      <w:r>
        <w:rPr>
          <w:iCs/>
          <w:noProof/>
          <w:sz w:val="16"/>
          <w:szCs w:val="16"/>
        </w:rPr>
        <w:t>dati personali relativi a soggetti appartenenti al nucleo familiare dell’interessato/richiedente;</w:t>
      </w:r>
    </w:p>
    <w:p w14:paraId="2E707026" w14:textId="77777777" w:rsidR="00A27D54" w:rsidRPr="00B4752E" w:rsidRDefault="00A27D54" w:rsidP="00A27D54">
      <w:pPr>
        <w:numPr>
          <w:ilvl w:val="0"/>
          <w:numId w:val="2"/>
        </w:numPr>
        <w:jc w:val="both"/>
        <w:rPr>
          <w:iCs/>
          <w:noProof/>
          <w:sz w:val="16"/>
          <w:szCs w:val="16"/>
        </w:rPr>
      </w:pPr>
      <w:r w:rsidRPr="00B4752E">
        <w:rPr>
          <w:iCs/>
          <w:noProof/>
          <w:sz w:val="16"/>
          <w:szCs w:val="16"/>
        </w:rPr>
        <w:t>immagini</w:t>
      </w:r>
      <w:r>
        <w:rPr>
          <w:iCs/>
          <w:noProof/>
          <w:sz w:val="16"/>
          <w:szCs w:val="16"/>
        </w:rPr>
        <w:t>,</w:t>
      </w:r>
      <w:r w:rsidRPr="00B4752E">
        <w:rPr>
          <w:iCs/>
          <w:noProof/>
          <w:sz w:val="16"/>
          <w:szCs w:val="16"/>
        </w:rPr>
        <w:t xml:space="preserve"> fotografie </w:t>
      </w:r>
      <w:r>
        <w:rPr>
          <w:iCs/>
          <w:noProof/>
          <w:sz w:val="16"/>
          <w:szCs w:val="16"/>
        </w:rPr>
        <w:t xml:space="preserve">e video </w:t>
      </w:r>
      <w:r w:rsidRPr="00B4752E">
        <w:rPr>
          <w:iCs/>
          <w:noProof/>
          <w:sz w:val="16"/>
          <w:szCs w:val="16"/>
        </w:rPr>
        <w:t>che rendono identificato o identificabile l’interessato/richiedente;</w:t>
      </w:r>
    </w:p>
    <w:p w14:paraId="2A8B36C6" w14:textId="77777777" w:rsidR="00A27D54" w:rsidRPr="00B4752E" w:rsidRDefault="00A27D54" w:rsidP="00A27D54">
      <w:pPr>
        <w:numPr>
          <w:ilvl w:val="0"/>
          <w:numId w:val="2"/>
        </w:numPr>
        <w:jc w:val="both"/>
        <w:rPr>
          <w:iCs/>
          <w:noProof/>
          <w:sz w:val="16"/>
          <w:szCs w:val="16"/>
        </w:rPr>
      </w:pPr>
      <w:r w:rsidRPr="00B4752E">
        <w:rPr>
          <w:iCs/>
          <w:noProof/>
          <w:sz w:val="16"/>
          <w:szCs w:val="16"/>
        </w:rPr>
        <w:t xml:space="preserve">dati </w:t>
      </w:r>
      <w:r>
        <w:rPr>
          <w:iCs/>
          <w:noProof/>
          <w:sz w:val="16"/>
          <w:szCs w:val="16"/>
        </w:rPr>
        <w:t>economici</w:t>
      </w:r>
      <w:r w:rsidRPr="00B4752E">
        <w:rPr>
          <w:iCs/>
          <w:noProof/>
          <w:sz w:val="16"/>
          <w:szCs w:val="16"/>
        </w:rPr>
        <w:t xml:space="preserve"> (ad es. situazione patrimoniale);</w:t>
      </w:r>
    </w:p>
    <w:p w14:paraId="39C12305" w14:textId="77777777" w:rsidR="00A27D54" w:rsidRPr="00B4752E" w:rsidRDefault="00A27D54" w:rsidP="00A27D54">
      <w:pPr>
        <w:numPr>
          <w:ilvl w:val="0"/>
          <w:numId w:val="2"/>
        </w:numPr>
        <w:jc w:val="both"/>
        <w:rPr>
          <w:iCs/>
          <w:noProof/>
          <w:sz w:val="16"/>
          <w:szCs w:val="16"/>
        </w:rPr>
      </w:pPr>
      <w:r>
        <w:rPr>
          <w:iCs/>
          <w:noProof/>
          <w:sz w:val="16"/>
          <w:szCs w:val="16"/>
        </w:rPr>
        <w:t xml:space="preserve">eventuali </w:t>
      </w:r>
      <w:r w:rsidRPr="00B4752E">
        <w:rPr>
          <w:iCs/>
          <w:noProof/>
          <w:sz w:val="16"/>
          <w:szCs w:val="16"/>
        </w:rPr>
        <w:t>dati appartenenti a categorie particolari ex art. 9 del GDPR (ad es. dati relativi alla salute)</w:t>
      </w:r>
      <w:r>
        <w:rPr>
          <w:iCs/>
          <w:noProof/>
          <w:sz w:val="16"/>
          <w:szCs w:val="16"/>
        </w:rPr>
        <w:t>.</w:t>
      </w:r>
    </w:p>
    <w:p w14:paraId="41694F88" w14:textId="77777777" w:rsidR="00A27D54" w:rsidRDefault="00A27D54" w:rsidP="00A27D54">
      <w:pPr>
        <w:jc w:val="both"/>
        <w:rPr>
          <w:iCs/>
          <w:noProof/>
          <w:sz w:val="16"/>
          <w:szCs w:val="16"/>
        </w:rPr>
      </w:pPr>
    </w:p>
    <w:p w14:paraId="001CF0A6" w14:textId="77777777" w:rsidR="00A27D54" w:rsidRPr="00B43601" w:rsidRDefault="00A27D54" w:rsidP="00A27D54">
      <w:pPr>
        <w:jc w:val="both"/>
        <w:rPr>
          <w:sz w:val="16"/>
          <w:szCs w:val="16"/>
        </w:rPr>
      </w:pPr>
      <w:r w:rsidRPr="00B43601">
        <w:rPr>
          <w:sz w:val="16"/>
          <w:szCs w:val="16"/>
        </w:rPr>
        <w:t>Le basi giuridiche di tal</w:t>
      </w:r>
      <w:r>
        <w:rPr>
          <w:sz w:val="16"/>
          <w:szCs w:val="16"/>
        </w:rPr>
        <w:t>i</w:t>
      </w:r>
      <w:r w:rsidRPr="00B43601">
        <w:rPr>
          <w:sz w:val="16"/>
          <w:szCs w:val="16"/>
        </w:rPr>
        <w:t xml:space="preserve"> trattament</w:t>
      </w:r>
      <w:r>
        <w:rPr>
          <w:sz w:val="16"/>
          <w:szCs w:val="16"/>
        </w:rPr>
        <w:t>i</w:t>
      </w:r>
      <w:r w:rsidRPr="00B43601">
        <w:rPr>
          <w:sz w:val="16"/>
          <w:szCs w:val="16"/>
        </w:rPr>
        <w:t xml:space="preserve"> si ravvisano: </w:t>
      </w:r>
    </w:p>
    <w:p w14:paraId="7148B46B" w14:textId="77777777" w:rsidR="00A27D54" w:rsidRDefault="00A27D54" w:rsidP="00A27D54">
      <w:pPr>
        <w:pStyle w:val="Paragrafoelenco"/>
        <w:numPr>
          <w:ilvl w:val="0"/>
          <w:numId w:val="3"/>
        </w:numPr>
        <w:ind w:left="2552" w:hanging="454"/>
        <w:jc w:val="both"/>
        <w:rPr>
          <w:sz w:val="16"/>
          <w:szCs w:val="16"/>
        </w:rPr>
      </w:pPr>
      <w:r>
        <w:rPr>
          <w:sz w:val="16"/>
          <w:szCs w:val="16"/>
        </w:rPr>
        <w:t>ne</w:t>
      </w:r>
      <w:r w:rsidRPr="00166232">
        <w:rPr>
          <w:sz w:val="16"/>
          <w:szCs w:val="16"/>
        </w:rPr>
        <w:t>ll'esecuzione di un contratto di cui l'interessato è parte</w:t>
      </w:r>
      <w:r>
        <w:rPr>
          <w:sz w:val="16"/>
          <w:szCs w:val="16"/>
        </w:rPr>
        <w:t xml:space="preserve"> (ex art. 6.1, lett. b) del GDPR);</w:t>
      </w:r>
    </w:p>
    <w:p w14:paraId="0D3E5BD8" w14:textId="77777777" w:rsidR="00A27D54" w:rsidRPr="00166232" w:rsidRDefault="00A27D54" w:rsidP="00A27D54">
      <w:pPr>
        <w:pStyle w:val="Paragrafoelenco"/>
        <w:numPr>
          <w:ilvl w:val="0"/>
          <w:numId w:val="3"/>
        </w:numPr>
        <w:ind w:left="2552" w:hanging="454"/>
        <w:jc w:val="both"/>
        <w:rPr>
          <w:sz w:val="16"/>
          <w:szCs w:val="16"/>
        </w:rPr>
      </w:pPr>
      <w:r w:rsidRPr="00B43601">
        <w:rPr>
          <w:sz w:val="16"/>
          <w:szCs w:val="16"/>
        </w:rPr>
        <w:t>nell’ademp</w:t>
      </w:r>
      <w:r>
        <w:rPr>
          <w:sz w:val="16"/>
          <w:szCs w:val="16"/>
        </w:rPr>
        <w:t xml:space="preserve">imento di obblighi </w:t>
      </w:r>
      <w:r w:rsidRPr="00B43601">
        <w:rPr>
          <w:sz w:val="16"/>
          <w:szCs w:val="16"/>
        </w:rPr>
        <w:t>previst</w:t>
      </w:r>
      <w:r>
        <w:rPr>
          <w:sz w:val="16"/>
          <w:szCs w:val="16"/>
        </w:rPr>
        <w:t>i</w:t>
      </w:r>
      <w:r w:rsidRPr="00B43601">
        <w:rPr>
          <w:sz w:val="16"/>
          <w:szCs w:val="16"/>
        </w:rPr>
        <w:t xml:space="preserve"> dalla legge (</w:t>
      </w:r>
      <w:r>
        <w:rPr>
          <w:sz w:val="16"/>
          <w:szCs w:val="16"/>
        </w:rPr>
        <w:t xml:space="preserve">ex </w:t>
      </w:r>
      <w:r w:rsidRPr="00B43601">
        <w:rPr>
          <w:sz w:val="16"/>
          <w:szCs w:val="16"/>
        </w:rPr>
        <w:t xml:space="preserve">art. 6.1, lett. c) del GDPR); </w:t>
      </w:r>
    </w:p>
    <w:p w14:paraId="2C562FC8" w14:textId="77777777" w:rsidR="00A27D54" w:rsidRPr="00803B68" w:rsidRDefault="00A27D54" w:rsidP="00A27D54">
      <w:pPr>
        <w:pStyle w:val="Paragrafoelenco"/>
        <w:numPr>
          <w:ilvl w:val="0"/>
          <w:numId w:val="3"/>
        </w:numPr>
        <w:ind w:left="2552" w:hanging="454"/>
        <w:jc w:val="both"/>
        <w:rPr>
          <w:sz w:val="16"/>
          <w:szCs w:val="16"/>
        </w:rPr>
      </w:pPr>
      <w:r w:rsidRPr="00803B68">
        <w:rPr>
          <w:sz w:val="16"/>
          <w:szCs w:val="16"/>
        </w:rPr>
        <w:t xml:space="preserve">nell’esecuzione di un compito di interesse pubblico (ex art. 6.1, lett. e) del GDPR) </w:t>
      </w:r>
      <w:r w:rsidRPr="00803B68">
        <w:rPr>
          <w:iCs/>
          <w:noProof/>
          <w:sz w:val="16"/>
          <w:szCs w:val="16"/>
        </w:rPr>
        <w:t xml:space="preserve">e art. 2-sexies </w:t>
      </w:r>
    </w:p>
    <w:p w14:paraId="0173DBFC" w14:textId="77777777" w:rsidR="00A27D54" w:rsidRPr="00C07F84" w:rsidRDefault="00A27D54" w:rsidP="00A27D54">
      <w:pPr>
        <w:pStyle w:val="Pidipagina"/>
        <w:tabs>
          <w:tab w:val="left" w:pos="2400"/>
        </w:tabs>
        <w:jc w:val="both"/>
        <w:rPr>
          <w:iCs/>
          <w:noProof/>
          <w:sz w:val="16"/>
          <w:szCs w:val="16"/>
        </w:rPr>
      </w:pPr>
      <w:r>
        <w:rPr>
          <w:iCs/>
          <w:noProof/>
          <w:sz w:val="16"/>
          <w:szCs w:val="16"/>
        </w:rPr>
        <w:t xml:space="preserve">         D.Lgs. 196/2003 e s.m.i.).</w:t>
      </w:r>
    </w:p>
    <w:p w14:paraId="54CAFB3B" w14:textId="77777777" w:rsidR="00A27D54" w:rsidRPr="00C95782" w:rsidRDefault="00A27D54" w:rsidP="00A27D54">
      <w:pPr>
        <w:ind w:left="0"/>
      </w:pPr>
    </w:p>
    <w:p w14:paraId="58085AA2" w14:textId="7B37F9AA" w:rsidR="00773175" w:rsidRPr="00773175" w:rsidRDefault="00A27D54" w:rsidP="00773175">
      <w:pPr>
        <w:jc w:val="both"/>
        <w:rPr>
          <w:iCs/>
          <w:sz w:val="16"/>
          <w:szCs w:val="16"/>
        </w:rPr>
      </w:pPr>
      <w:r w:rsidRPr="00FF381D">
        <w:rPr>
          <w:sz w:val="16"/>
          <w:szCs w:val="16"/>
        </w:rPr>
        <w:t xml:space="preserve">I dati vengono raccolti presso l’interessato, tramite compilazione di modulistica cartacea o applicativi </w:t>
      </w:r>
      <w:r>
        <w:rPr>
          <w:sz w:val="16"/>
          <w:szCs w:val="16"/>
        </w:rPr>
        <w:t>informatici</w:t>
      </w:r>
      <w:r w:rsidR="00773175" w:rsidRPr="00773175">
        <w:rPr>
          <w:sz w:val="16"/>
          <w:szCs w:val="16"/>
        </w:rPr>
        <w:t xml:space="preserve">. </w:t>
      </w:r>
      <w:r w:rsidR="00773175" w:rsidRPr="00773175">
        <w:rPr>
          <w:iCs/>
          <w:sz w:val="16"/>
          <w:szCs w:val="16"/>
        </w:rPr>
        <w:t>Il Titolare può, inoltre, venire in possesso di dati personali nell’adempimento di specifici obblighi di legge cui è soggetto.</w:t>
      </w:r>
    </w:p>
    <w:p w14:paraId="0A14F87B" w14:textId="5389DDB4" w:rsidR="00A27D54" w:rsidRDefault="00A27D54" w:rsidP="00A27D54">
      <w:pPr>
        <w:jc w:val="both"/>
        <w:rPr>
          <w:sz w:val="16"/>
          <w:szCs w:val="16"/>
        </w:rPr>
      </w:pPr>
    </w:p>
    <w:p w14:paraId="618D30CB" w14:textId="77777777" w:rsidR="00A27D54" w:rsidRDefault="00A27D54" w:rsidP="00A27D54">
      <w:pPr>
        <w:jc w:val="both"/>
        <w:rPr>
          <w:sz w:val="16"/>
          <w:szCs w:val="16"/>
        </w:rPr>
      </w:pPr>
    </w:p>
    <w:p w14:paraId="0095B8BC" w14:textId="77777777" w:rsidR="00A27D54" w:rsidRPr="00FF381D" w:rsidRDefault="00A27D54" w:rsidP="00A27D54">
      <w:pPr>
        <w:ind w:left="0"/>
        <w:jc w:val="both"/>
        <w:rPr>
          <w:sz w:val="16"/>
          <w:szCs w:val="16"/>
        </w:rPr>
      </w:pPr>
    </w:p>
    <w:p w14:paraId="0ADCC7BC" w14:textId="77777777" w:rsidR="00A27D54" w:rsidRPr="00B85620" w:rsidRDefault="00A27D54" w:rsidP="00A27D54">
      <w:pPr>
        <w:pStyle w:val="Titolo1"/>
        <w:jc w:val="both"/>
      </w:pPr>
      <w:r w:rsidRPr="00B85620">
        <w:t>Finalità del trattamento</w:t>
      </w:r>
    </w:p>
    <w:p w14:paraId="52E73D0E" w14:textId="77777777" w:rsidR="00A27D54" w:rsidRDefault="00A27D54" w:rsidP="00A27D54">
      <w:pPr>
        <w:pStyle w:val="Pidipagina"/>
        <w:tabs>
          <w:tab w:val="clear" w:pos="4819"/>
          <w:tab w:val="clear" w:pos="9638"/>
          <w:tab w:val="left" w:pos="2400"/>
        </w:tabs>
        <w:jc w:val="both"/>
      </w:pPr>
    </w:p>
    <w:p w14:paraId="0C1E2B8D" w14:textId="350E086F" w:rsidR="00A27D54" w:rsidRDefault="00A27D54" w:rsidP="00A27D54">
      <w:pPr>
        <w:pStyle w:val="Pidipagina"/>
        <w:tabs>
          <w:tab w:val="clear" w:pos="4819"/>
          <w:tab w:val="clear" w:pos="9638"/>
          <w:tab w:val="left" w:pos="2400"/>
        </w:tabs>
        <w:jc w:val="both"/>
        <w:rPr>
          <w:sz w:val="16"/>
        </w:rPr>
      </w:pPr>
      <w:r w:rsidRPr="00670FC6">
        <w:rPr>
          <w:sz w:val="16"/>
        </w:rPr>
        <w:t>I dati personali e le eventuali variazioni che Lei comunicherà in futuro a</w:t>
      </w:r>
      <w:r>
        <w:rPr>
          <w:sz w:val="16"/>
        </w:rPr>
        <w:t>l</w:t>
      </w:r>
      <w:r w:rsidRPr="00670FC6">
        <w:rPr>
          <w:sz w:val="16"/>
        </w:rPr>
        <w:t xml:space="preserve"> </w:t>
      </w:r>
      <w:r w:rsidRPr="005F66CA">
        <w:rPr>
          <w:b/>
          <w:bCs/>
          <w:iCs/>
          <w:noProof/>
          <w:sz w:val="16"/>
          <w:szCs w:val="16"/>
        </w:rPr>
        <w:t>Comune</w:t>
      </w:r>
      <w:r w:rsidRPr="004B537F">
        <w:rPr>
          <w:iCs/>
          <w:noProof/>
          <w:sz w:val="16"/>
          <w:szCs w:val="16"/>
        </w:rPr>
        <w:t xml:space="preserve"> di </w:t>
      </w:r>
      <w:r w:rsidR="004F39C0">
        <w:rPr>
          <w:b/>
          <w:bCs/>
          <w:iCs/>
          <w:noProof/>
          <w:sz w:val="16"/>
          <w:szCs w:val="16"/>
        </w:rPr>
        <w:t>CAVARGNA</w:t>
      </w:r>
      <w:r w:rsidRPr="00670FC6">
        <w:rPr>
          <w:sz w:val="16"/>
        </w:rPr>
        <w:t xml:space="preserve"> sono raccolti e trattati per le seguenti ed esclusive finalità:</w:t>
      </w:r>
    </w:p>
    <w:p w14:paraId="7C7979C4" w14:textId="77777777" w:rsidR="00A27D54" w:rsidRDefault="00A27D54" w:rsidP="00A27D54">
      <w:pPr>
        <w:pStyle w:val="Pidipagina"/>
        <w:numPr>
          <w:ilvl w:val="0"/>
          <w:numId w:val="2"/>
        </w:numPr>
        <w:tabs>
          <w:tab w:val="clear" w:pos="4819"/>
          <w:tab w:val="clear" w:pos="9638"/>
          <w:tab w:val="left" w:pos="2400"/>
        </w:tabs>
        <w:jc w:val="both"/>
        <w:rPr>
          <w:sz w:val="16"/>
        </w:rPr>
      </w:pPr>
      <w:r w:rsidRPr="00EE553C">
        <w:rPr>
          <w:sz w:val="16"/>
        </w:rPr>
        <w:t>inserimento</w:t>
      </w:r>
      <w:r w:rsidRPr="004B537F">
        <w:rPr>
          <w:sz w:val="16"/>
        </w:rPr>
        <w:t xml:space="preserve"> </w:t>
      </w:r>
      <w:r>
        <w:rPr>
          <w:sz w:val="16"/>
        </w:rPr>
        <w:t>d</w:t>
      </w:r>
      <w:r w:rsidRPr="004B537F">
        <w:rPr>
          <w:sz w:val="16"/>
        </w:rPr>
        <w:t xml:space="preserve">elle anagrafiche nei database informatici </w:t>
      </w:r>
      <w:r>
        <w:rPr>
          <w:sz w:val="16"/>
        </w:rPr>
        <w:t>del Comune</w:t>
      </w:r>
      <w:r w:rsidRPr="004B537F">
        <w:rPr>
          <w:sz w:val="16"/>
        </w:rPr>
        <w:t>;</w:t>
      </w:r>
    </w:p>
    <w:p w14:paraId="5B414139" w14:textId="77777777" w:rsidR="00A27D54" w:rsidRDefault="00A27D54" w:rsidP="00A27D54">
      <w:pPr>
        <w:pStyle w:val="Pidipagina"/>
        <w:numPr>
          <w:ilvl w:val="0"/>
          <w:numId w:val="2"/>
        </w:numPr>
        <w:tabs>
          <w:tab w:val="clear" w:pos="4819"/>
          <w:tab w:val="clear" w:pos="9638"/>
          <w:tab w:val="left" w:pos="2400"/>
        </w:tabs>
        <w:jc w:val="both"/>
        <w:rPr>
          <w:sz w:val="16"/>
        </w:rPr>
      </w:pPr>
      <w:r w:rsidRPr="004B537F">
        <w:rPr>
          <w:sz w:val="16"/>
        </w:rPr>
        <w:t xml:space="preserve">assolvere a </w:t>
      </w:r>
      <w:r>
        <w:rPr>
          <w:sz w:val="16"/>
        </w:rPr>
        <w:t>S</w:t>
      </w:r>
      <w:r w:rsidRPr="004B537F">
        <w:rPr>
          <w:sz w:val="16"/>
        </w:rPr>
        <w:t>ue specifiche richieste</w:t>
      </w:r>
      <w:r>
        <w:rPr>
          <w:sz w:val="16"/>
        </w:rPr>
        <w:t>;</w:t>
      </w:r>
    </w:p>
    <w:p w14:paraId="71700CA2" w14:textId="77777777" w:rsidR="00A27D54" w:rsidRDefault="00A27D54" w:rsidP="00A27D54">
      <w:pPr>
        <w:pStyle w:val="Pidipagina"/>
        <w:numPr>
          <w:ilvl w:val="0"/>
          <w:numId w:val="2"/>
        </w:numPr>
        <w:tabs>
          <w:tab w:val="clear" w:pos="4819"/>
          <w:tab w:val="clear" w:pos="9638"/>
          <w:tab w:val="left" w:pos="2400"/>
        </w:tabs>
        <w:jc w:val="both"/>
        <w:rPr>
          <w:sz w:val="16"/>
        </w:rPr>
      </w:pPr>
      <w:r>
        <w:rPr>
          <w:sz w:val="16"/>
        </w:rPr>
        <w:t>gestione delle iscrizioni all’asilo nido, creazione, mantenimento ed aggiornamento delle graduatorie;</w:t>
      </w:r>
    </w:p>
    <w:p w14:paraId="72A19663" w14:textId="77777777" w:rsidR="00A27D54" w:rsidRDefault="00A27D54" w:rsidP="00A27D54">
      <w:pPr>
        <w:pStyle w:val="Pidipagina"/>
        <w:numPr>
          <w:ilvl w:val="0"/>
          <w:numId w:val="2"/>
        </w:numPr>
        <w:tabs>
          <w:tab w:val="clear" w:pos="4819"/>
          <w:tab w:val="clear" w:pos="9638"/>
          <w:tab w:val="left" w:pos="2400"/>
        </w:tabs>
        <w:jc w:val="both"/>
        <w:rPr>
          <w:sz w:val="16"/>
        </w:rPr>
      </w:pPr>
      <w:r>
        <w:rPr>
          <w:sz w:val="16"/>
        </w:rPr>
        <w:t>gestione delle attività di pre e post scuola;</w:t>
      </w:r>
    </w:p>
    <w:p w14:paraId="3C1357C4" w14:textId="77777777" w:rsidR="00A27D54" w:rsidRDefault="00A27D54" w:rsidP="00A27D54">
      <w:pPr>
        <w:pStyle w:val="Pidipagina"/>
        <w:numPr>
          <w:ilvl w:val="0"/>
          <w:numId w:val="2"/>
        </w:numPr>
        <w:tabs>
          <w:tab w:val="clear" w:pos="4819"/>
          <w:tab w:val="clear" w:pos="9638"/>
          <w:tab w:val="left" w:pos="2400"/>
        </w:tabs>
        <w:jc w:val="both"/>
        <w:rPr>
          <w:sz w:val="16"/>
        </w:rPr>
      </w:pPr>
      <w:r>
        <w:rPr>
          <w:sz w:val="16"/>
        </w:rPr>
        <w:t>gestione dei contributi a sostegno delle spese per testi scolastici, dotazioni tecnologiche, strumenti per la didattica ed integrazione rette scolastiche;</w:t>
      </w:r>
    </w:p>
    <w:p w14:paraId="4D1AC129" w14:textId="77777777" w:rsidR="00A27D54" w:rsidRDefault="00A27D54" w:rsidP="00A27D54">
      <w:pPr>
        <w:pStyle w:val="Pidipagina"/>
        <w:numPr>
          <w:ilvl w:val="0"/>
          <w:numId w:val="2"/>
        </w:numPr>
        <w:tabs>
          <w:tab w:val="clear" w:pos="4819"/>
          <w:tab w:val="clear" w:pos="9638"/>
          <w:tab w:val="left" w:pos="2400"/>
        </w:tabs>
        <w:jc w:val="both"/>
        <w:rPr>
          <w:sz w:val="16"/>
        </w:rPr>
      </w:pPr>
      <w:r>
        <w:rPr>
          <w:sz w:val="16"/>
        </w:rPr>
        <w:t>iscrizioni al servizio di mensa scolastica;</w:t>
      </w:r>
    </w:p>
    <w:p w14:paraId="16711C43" w14:textId="77777777" w:rsidR="00A27D54" w:rsidRDefault="00A27D54" w:rsidP="00A27D54">
      <w:pPr>
        <w:pStyle w:val="Pidipagina"/>
        <w:numPr>
          <w:ilvl w:val="0"/>
          <w:numId w:val="2"/>
        </w:numPr>
        <w:tabs>
          <w:tab w:val="clear" w:pos="4819"/>
          <w:tab w:val="clear" w:pos="9638"/>
          <w:tab w:val="left" w:pos="2400"/>
        </w:tabs>
        <w:jc w:val="both"/>
        <w:rPr>
          <w:sz w:val="16"/>
        </w:rPr>
      </w:pPr>
      <w:r>
        <w:rPr>
          <w:sz w:val="16"/>
        </w:rPr>
        <w:t>raccolta delle iscrizioni e gestione dei servizi estivi diurni;</w:t>
      </w:r>
    </w:p>
    <w:p w14:paraId="0C55EC11" w14:textId="77777777" w:rsidR="00A27D54" w:rsidRDefault="00A27D54" w:rsidP="00A27D54">
      <w:pPr>
        <w:pStyle w:val="Pidipagina"/>
        <w:numPr>
          <w:ilvl w:val="0"/>
          <w:numId w:val="2"/>
        </w:numPr>
        <w:tabs>
          <w:tab w:val="clear" w:pos="4819"/>
          <w:tab w:val="clear" w:pos="9638"/>
          <w:tab w:val="left" w:pos="2400"/>
        </w:tabs>
        <w:jc w:val="both"/>
        <w:rPr>
          <w:sz w:val="16"/>
        </w:rPr>
      </w:pPr>
      <w:r>
        <w:rPr>
          <w:sz w:val="16"/>
        </w:rPr>
        <w:t>gestione del servizio piedibus;</w:t>
      </w:r>
    </w:p>
    <w:p w14:paraId="574E04B7" w14:textId="77777777" w:rsidR="00A27D54" w:rsidRDefault="00A27D54" w:rsidP="00A27D54">
      <w:pPr>
        <w:pStyle w:val="Pidipagina"/>
        <w:numPr>
          <w:ilvl w:val="0"/>
          <w:numId w:val="2"/>
        </w:numPr>
        <w:tabs>
          <w:tab w:val="clear" w:pos="4819"/>
          <w:tab w:val="clear" w:pos="9638"/>
          <w:tab w:val="left" w:pos="2400"/>
        </w:tabs>
        <w:jc w:val="both"/>
        <w:rPr>
          <w:sz w:val="16"/>
        </w:rPr>
      </w:pPr>
      <w:r>
        <w:rPr>
          <w:sz w:val="16"/>
        </w:rPr>
        <w:t>gestione dei laboratori diurni;</w:t>
      </w:r>
    </w:p>
    <w:p w14:paraId="6717D7B0" w14:textId="77777777" w:rsidR="00A27D54" w:rsidRPr="009270B9" w:rsidRDefault="00A27D54" w:rsidP="00A27D54">
      <w:pPr>
        <w:pStyle w:val="Pidipagina"/>
        <w:numPr>
          <w:ilvl w:val="0"/>
          <w:numId w:val="2"/>
        </w:numPr>
        <w:tabs>
          <w:tab w:val="clear" w:pos="4819"/>
          <w:tab w:val="clear" w:pos="9638"/>
          <w:tab w:val="left" w:pos="2400"/>
        </w:tabs>
        <w:jc w:val="both"/>
        <w:rPr>
          <w:sz w:val="16"/>
        </w:rPr>
      </w:pPr>
      <w:r>
        <w:rPr>
          <w:sz w:val="16"/>
        </w:rPr>
        <w:t>organizzazione eventi.</w:t>
      </w:r>
    </w:p>
    <w:p w14:paraId="18BA7AC5" w14:textId="77777777" w:rsidR="00A27D54" w:rsidRDefault="00A27D54" w:rsidP="00A27D54">
      <w:pPr>
        <w:pStyle w:val="Pidipagina"/>
        <w:tabs>
          <w:tab w:val="clear" w:pos="4819"/>
          <w:tab w:val="clear" w:pos="9638"/>
          <w:tab w:val="left" w:pos="2400"/>
        </w:tabs>
        <w:jc w:val="both"/>
        <w:rPr>
          <w:sz w:val="16"/>
        </w:rPr>
      </w:pPr>
    </w:p>
    <w:p w14:paraId="45048666" w14:textId="77777777" w:rsidR="00A27D54" w:rsidRPr="00074C8B" w:rsidRDefault="00A27D54" w:rsidP="00A27D54">
      <w:pPr>
        <w:pStyle w:val="Pidipagina"/>
        <w:tabs>
          <w:tab w:val="clear" w:pos="4819"/>
          <w:tab w:val="clear" w:pos="9638"/>
          <w:tab w:val="left" w:pos="2400"/>
        </w:tabs>
        <w:jc w:val="both"/>
        <w:rPr>
          <w:sz w:val="16"/>
        </w:rPr>
      </w:pPr>
    </w:p>
    <w:p w14:paraId="59A4BEAF" w14:textId="77777777" w:rsidR="00A27D54" w:rsidRPr="00B85620" w:rsidRDefault="00A27D54" w:rsidP="00A27D54">
      <w:pPr>
        <w:pStyle w:val="Titolo1"/>
        <w:jc w:val="both"/>
        <w:rPr>
          <w:iCs/>
          <w:szCs w:val="16"/>
          <w:u w:val="single"/>
        </w:rPr>
      </w:pPr>
      <w:r w:rsidRPr="00B85620">
        <w:t>Modalità del trattamento</w:t>
      </w:r>
    </w:p>
    <w:p w14:paraId="2034324B" w14:textId="77777777" w:rsidR="00A27D54" w:rsidRDefault="00A27D54" w:rsidP="00A27D54">
      <w:pPr>
        <w:jc w:val="both"/>
      </w:pPr>
    </w:p>
    <w:p w14:paraId="0D7A1E3F" w14:textId="77777777" w:rsidR="00A27D54" w:rsidRPr="001E36E7" w:rsidRDefault="00A27D54" w:rsidP="00A27D54">
      <w:pPr>
        <w:tabs>
          <w:tab w:val="left" w:pos="2400"/>
        </w:tabs>
        <w:jc w:val="both"/>
        <w:rPr>
          <w:sz w:val="16"/>
        </w:rPr>
      </w:pPr>
      <w:r w:rsidRPr="00E461D4">
        <w:rPr>
          <w:sz w:val="16"/>
        </w:rPr>
        <w:t>Il trattamento</w:t>
      </w:r>
      <w:r>
        <w:rPr>
          <w:sz w:val="16"/>
        </w:rPr>
        <w:t xml:space="preserve"> </w:t>
      </w:r>
      <w:r w:rsidRPr="006F3FB8">
        <w:rPr>
          <w:sz w:val="16"/>
        </w:rPr>
        <w:t>è realizzato per mezzo delle operazioni indicate dall’art. 4 GDPR</w:t>
      </w:r>
      <w:r w:rsidRPr="00E461D4">
        <w:rPr>
          <w:sz w:val="16"/>
        </w:rPr>
        <w:t xml:space="preserve">: </w:t>
      </w:r>
    </w:p>
    <w:p w14:paraId="20E716CE" w14:textId="77777777" w:rsidR="00A27D54" w:rsidRPr="005F0F43" w:rsidRDefault="00A27D54" w:rsidP="00A27D54">
      <w:pPr>
        <w:numPr>
          <w:ilvl w:val="0"/>
          <w:numId w:val="2"/>
        </w:numPr>
        <w:jc w:val="both"/>
        <w:rPr>
          <w:iCs/>
          <w:noProof/>
          <w:sz w:val="16"/>
          <w:szCs w:val="16"/>
        </w:rPr>
      </w:pPr>
      <w:r>
        <w:rPr>
          <w:iCs/>
          <w:noProof/>
          <w:sz w:val="16"/>
          <w:szCs w:val="16"/>
        </w:rPr>
        <w:t>r</w:t>
      </w:r>
      <w:r w:rsidRPr="00E461D4">
        <w:rPr>
          <w:iCs/>
          <w:noProof/>
          <w:sz w:val="16"/>
          <w:szCs w:val="16"/>
        </w:rPr>
        <w:t>accolta dei dati presso l’interessato, tramite compilazione di modulistica cartacea</w:t>
      </w:r>
      <w:r>
        <w:rPr>
          <w:iCs/>
          <w:noProof/>
          <w:sz w:val="16"/>
          <w:szCs w:val="16"/>
        </w:rPr>
        <w:t xml:space="preserve"> o</w:t>
      </w:r>
      <w:r w:rsidRPr="00E461D4">
        <w:rPr>
          <w:iCs/>
          <w:noProof/>
          <w:sz w:val="16"/>
          <w:szCs w:val="16"/>
        </w:rPr>
        <w:t xml:space="preserve"> </w:t>
      </w:r>
      <w:r>
        <w:rPr>
          <w:iCs/>
          <w:noProof/>
          <w:sz w:val="16"/>
          <w:szCs w:val="16"/>
        </w:rPr>
        <w:t xml:space="preserve">applicativi </w:t>
      </w:r>
      <w:r w:rsidRPr="00E461D4">
        <w:rPr>
          <w:iCs/>
          <w:noProof/>
          <w:sz w:val="16"/>
          <w:szCs w:val="16"/>
        </w:rPr>
        <w:t xml:space="preserve"> </w:t>
      </w:r>
      <w:r>
        <w:rPr>
          <w:iCs/>
          <w:noProof/>
          <w:sz w:val="16"/>
          <w:szCs w:val="16"/>
        </w:rPr>
        <w:t>dell’Ente o di altre Pubbliche Amministrazioni;</w:t>
      </w:r>
    </w:p>
    <w:p w14:paraId="5C628DFD" w14:textId="77777777" w:rsidR="00A27D54" w:rsidRPr="00E461D4" w:rsidRDefault="00A27D54" w:rsidP="00A27D54">
      <w:pPr>
        <w:numPr>
          <w:ilvl w:val="0"/>
          <w:numId w:val="2"/>
        </w:numPr>
        <w:jc w:val="both"/>
        <w:rPr>
          <w:iCs/>
          <w:noProof/>
          <w:sz w:val="16"/>
          <w:szCs w:val="16"/>
        </w:rPr>
      </w:pPr>
      <w:r>
        <w:rPr>
          <w:iCs/>
          <w:noProof/>
          <w:sz w:val="16"/>
          <w:szCs w:val="16"/>
        </w:rPr>
        <w:t>r</w:t>
      </w:r>
      <w:r w:rsidRPr="00E461D4">
        <w:rPr>
          <w:iCs/>
          <w:noProof/>
          <w:sz w:val="16"/>
          <w:szCs w:val="16"/>
        </w:rPr>
        <w:t xml:space="preserve">egistrazione ed elaborazione su supporto </w:t>
      </w:r>
      <w:r>
        <w:rPr>
          <w:iCs/>
          <w:noProof/>
          <w:sz w:val="16"/>
          <w:szCs w:val="16"/>
        </w:rPr>
        <w:t>informatizzato</w:t>
      </w:r>
      <w:r w:rsidRPr="00E461D4">
        <w:rPr>
          <w:iCs/>
          <w:noProof/>
          <w:sz w:val="16"/>
          <w:szCs w:val="16"/>
        </w:rPr>
        <w:t xml:space="preserve"> e cartaceo;</w:t>
      </w:r>
    </w:p>
    <w:p w14:paraId="4BEE02BE" w14:textId="77777777" w:rsidR="00A27D54" w:rsidRDefault="00A27D54" w:rsidP="00A27D54">
      <w:pPr>
        <w:numPr>
          <w:ilvl w:val="0"/>
          <w:numId w:val="2"/>
        </w:numPr>
        <w:jc w:val="both"/>
        <w:rPr>
          <w:iCs/>
          <w:noProof/>
          <w:sz w:val="16"/>
          <w:szCs w:val="16"/>
        </w:rPr>
      </w:pPr>
      <w:r>
        <w:rPr>
          <w:iCs/>
          <w:noProof/>
          <w:sz w:val="16"/>
          <w:szCs w:val="16"/>
        </w:rPr>
        <w:t>o</w:t>
      </w:r>
      <w:r w:rsidRPr="00E461D4">
        <w:rPr>
          <w:iCs/>
          <w:noProof/>
          <w:sz w:val="16"/>
          <w:szCs w:val="16"/>
        </w:rPr>
        <w:t>rganizzazione degli archivi in forma prevalentemente automatizzata</w:t>
      </w:r>
      <w:r>
        <w:rPr>
          <w:iCs/>
          <w:noProof/>
          <w:sz w:val="16"/>
          <w:szCs w:val="16"/>
        </w:rPr>
        <w:t xml:space="preserve">, attraverso applicativi dell’Ente (o di altre Pubbliche Amministrazioni) e anagrafiche informatizzate. </w:t>
      </w:r>
    </w:p>
    <w:p w14:paraId="04EC1914" w14:textId="77777777" w:rsidR="00A27D54" w:rsidRPr="00DF3DBE" w:rsidRDefault="00A27D54" w:rsidP="00A27D54">
      <w:pPr>
        <w:ind w:left="0"/>
        <w:jc w:val="both"/>
        <w:rPr>
          <w:rFonts w:cs="Tahoma"/>
          <w:sz w:val="16"/>
          <w:szCs w:val="16"/>
        </w:rPr>
      </w:pPr>
    </w:p>
    <w:p w14:paraId="708AD6E0" w14:textId="77777777" w:rsidR="00A27D54" w:rsidRPr="006F3FB8" w:rsidRDefault="00A27D54" w:rsidP="00A27D54">
      <w:pPr>
        <w:ind w:left="2126"/>
        <w:contextualSpacing/>
        <w:jc w:val="both"/>
        <w:rPr>
          <w:rFonts w:cs="Tahoma"/>
          <w:sz w:val="16"/>
          <w:szCs w:val="16"/>
        </w:rPr>
      </w:pPr>
      <w:r w:rsidRPr="00DF3DBE">
        <w:rPr>
          <w:rFonts w:cs="Tahoma"/>
          <w:sz w:val="16"/>
          <w:szCs w:val="16"/>
        </w:rPr>
        <w:t>Il trattamento dei dati avverrà mediante s</w:t>
      </w:r>
      <w:r>
        <w:rPr>
          <w:rFonts w:cs="Tahoma"/>
          <w:sz w:val="16"/>
          <w:szCs w:val="16"/>
        </w:rPr>
        <w:t>trumenti idonei a garantirne la</w:t>
      </w:r>
      <w:r w:rsidRPr="00DF3DBE">
        <w:rPr>
          <w:rFonts w:cs="Tahoma"/>
          <w:sz w:val="16"/>
          <w:szCs w:val="16"/>
        </w:rPr>
        <w:t xml:space="preserve"> riservatezza</w:t>
      </w:r>
      <w:r>
        <w:rPr>
          <w:rFonts w:cs="Tahoma"/>
          <w:sz w:val="16"/>
          <w:szCs w:val="16"/>
        </w:rPr>
        <w:t>, l’integrità e la disponibilità. Il trattamento è effettuato su supporto cartaceo e mediante sistemi informativi e/o automatizzati e comprenderà</w:t>
      </w:r>
      <w:r w:rsidRPr="00DF3DBE">
        <w:rPr>
          <w:rFonts w:cs="Tahoma"/>
          <w:sz w:val="16"/>
          <w:szCs w:val="16"/>
        </w:rPr>
        <w:t xml:space="preserve"> tutte le operazioni o complesso di</w:t>
      </w:r>
      <w:r>
        <w:rPr>
          <w:rFonts w:cs="Tahoma"/>
          <w:sz w:val="16"/>
          <w:szCs w:val="16"/>
        </w:rPr>
        <w:t xml:space="preserve"> operazioni previste all’art. 4 del GDPR</w:t>
      </w:r>
      <w:r w:rsidRPr="00DF3DBE">
        <w:rPr>
          <w:rFonts w:cs="Tahoma"/>
          <w:sz w:val="16"/>
          <w:szCs w:val="16"/>
        </w:rPr>
        <w:t xml:space="preserve"> e </w:t>
      </w:r>
      <w:r w:rsidRPr="00DF3DBE">
        <w:rPr>
          <w:rFonts w:cs="Tahoma"/>
          <w:sz w:val="16"/>
          <w:szCs w:val="16"/>
        </w:rPr>
        <w:lastRenderedPageBreak/>
        <w:t>necessarie al trattamento in questione, ivi inclusa la comunicazione nei confronti dei sogge</w:t>
      </w:r>
      <w:r>
        <w:rPr>
          <w:rFonts w:cs="Tahoma"/>
          <w:sz w:val="16"/>
          <w:szCs w:val="16"/>
        </w:rPr>
        <w:t>tti incaricati al trattamento stesso.</w:t>
      </w:r>
    </w:p>
    <w:p w14:paraId="19623B93" w14:textId="77777777" w:rsidR="00A27D54" w:rsidRDefault="00A27D54" w:rsidP="00A27D54">
      <w:pPr>
        <w:ind w:left="0"/>
        <w:jc w:val="both"/>
        <w:rPr>
          <w:rFonts w:cs="Tahoma"/>
          <w:sz w:val="16"/>
          <w:szCs w:val="16"/>
        </w:rPr>
      </w:pPr>
    </w:p>
    <w:p w14:paraId="689434F7" w14:textId="77777777" w:rsidR="00A27D54" w:rsidRPr="00CF0C2F" w:rsidRDefault="00A27D54" w:rsidP="00A27D54">
      <w:pPr>
        <w:ind w:left="2127"/>
        <w:jc w:val="both"/>
        <w:rPr>
          <w:rFonts w:cs="Tahoma"/>
          <w:sz w:val="16"/>
          <w:szCs w:val="16"/>
        </w:rPr>
      </w:pPr>
    </w:p>
    <w:p w14:paraId="18C0DB46" w14:textId="77777777" w:rsidR="00A27D54" w:rsidRDefault="00A27D54" w:rsidP="00A27D54">
      <w:pPr>
        <w:pStyle w:val="Titolo1"/>
        <w:jc w:val="both"/>
      </w:pPr>
      <w:r>
        <w:t>Tempi di conservazione dei dati</w:t>
      </w:r>
    </w:p>
    <w:p w14:paraId="39A8C35A" w14:textId="77777777" w:rsidR="00A27D54" w:rsidRPr="00C25D91" w:rsidRDefault="00A27D54" w:rsidP="00A27D54"/>
    <w:p w14:paraId="1A5B3302" w14:textId="77777777" w:rsidR="00A27D54" w:rsidRPr="00C700ED" w:rsidRDefault="00A27D54" w:rsidP="00A27D54">
      <w:pPr>
        <w:ind w:left="2127"/>
        <w:jc w:val="both"/>
        <w:rPr>
          <w:sz w:val="16"/>
          <w:szCs w:val="16"/>
        </w:rPr>
      </w:pPr>
      <w:r w:rsidRPr="00C700ED">
        <w:rPr>
          <w:sz w:val="16"/>
          <w:szCs w:val="16"/>
        </w:rPr>
        <w:t xml:space="preserve">Il Titolare tratterà i dati personali per il tempo necessario ad adempiere alle finalità di cui sopra e comunque per un periodo non superiore ai termini previsti dalle normative in vigore (quale ad esempio il D.P.R. 445/2000). </w:t>
      </w:r>
    </w:p>
    <w:p w14:paraId="37C08900" w14:textId="77777777" w:rsidR="00A27D54" w:rsidRPr="001E36E7" w:rsidRDefault="00A27D54" w:rsidP="00A27D54">
      <w:pPr>
        <w:jc w:val="both"/>
        <w:rPr>
          <w:color w:val="FF0000"/>
        </w:rPr>
      </w:pPr>
    </w:p>
    <w:p w14:paraId="7054A475" w14:textId="77777777" w:rsidR="00A27D54" w:rsidRPr="001E36E7" w:rsidRDefault="00A27D54" w:rsidP="00A27D54">
      <w:pPr>
        <w:ind w:left="0"/>
        <w:jc w:val="both"/>
        <w:rPr>
          <w:color w:val="FF0000"/>
        </w:rPr>
      </w:pPr>
    </w:p>
    <w:p w14:paraId="7A360613" w14:textId="77777777" w:rsidR="00A27D54" w:rsidRPr="00B85620" w:rsidRDefault="00A27D54" w:rsidP="00A27D54">
      <w:pPr>
        <w:pStyle w:val="Titolo1"/>
        <w:jc w:val="both"/>
      </w:pPr>
      <w:r>
        <w:t>Accesso al</w:t>
      </w:r>
      <w:r w:rsidRPr="00B85620">
        <w:t xml:space="preserve"> trattamento</w:t>
      </w:r>
    </w:p>
    <w:p w14:paraId="05940490" w14:textId="77777777" w:rsidR="00A27D54" w:rsidRDefault="00A27D54" w:rsidP="00A27D54">
      <w:pPr>
        <w:jc w:val="both"/>
      </w:pPr>
    </w:p>
    <w:p w14:paraId="1A7FACF4" w14:textId="77777777" w:rsidR="00A27D54" w:rsidRDefault="00A27D54" w:rsidP="00A27D54">
      <w:pPr>
        <w:jc w:val="both"/>
        <w:rPr>
          <w:sz w:val="16"/>
        </w:rPr>
      </w:pPr>
      <w:r>
        <w:rPr>
          <w:sz w:val="16"/>
        </w:rPr>
        <w:t>I dati saranno resi accessibili, per le finalità di cui al punto n. 2:</w:t>
      </w:r>
    </w:p>
    <w:p w14:paraId="2F1ADFAA" w14:textId="77777777" w:rsidR="00A27D54" w:rsidRPr="007F5DB0" w:rsidRDefault="00A27D54" w:rsidP="00A27D54">
      <w:pPr>
        <w:pStyle w:val="Paragrafoelenco"/>
        <w:numPr>
          <w:ilvl w:val="0"/>
          <w:numId w:val="2"/>
        </w:numPr>
        <w:jc w:val="both"/>
        <w:rPr>
          <w:sz w:val="16"/>
        </w:rPr>
      </w:pPr>
      <w:r>
        <w:rPr>
          <w:sz w:val="16"/>
        </w:rPr>
        <w:t>a</w:t>
      </w:r>
      <w:r w:rsidRPr="007F5DB0">
        <w:rPr>
          <w:sz w:val="16"/>
        </w:rPr>
        <w:t>i dipendenti/collaboratori nella loro qualità di autorizzati al trattamento, previa idonea nomina;</w:t>
      </w:r>
    </w:p>
    <w:p w14:paraId="35033A20" w14:textId="77777777" w:rsidR="00A27D54" w:rsidRPr="007F5DB0" w:rsidRDefault="00A27D54" w:rsidP="00A27D54">
      <w:pPr>
        <w:pStyle w:val="Paragrafoelenco"/>
        <w:numPr>
          <w:ilvl w:val="0"/>
          <w:numId w:val="2"/>
        </w:numPr>
        <w:jc w:val="both"/>
        <w:rPr>
          <w:iCs/>
          <w:noProof/>
          <w:sz w:val="16"/>
          <w:szCs w:val="16"/>
        </w:rPr>
      </w:pPr>
      <w:r>
        <w:rPr>
          <w:sz w:val="16"/>
        </w:rPr>
        <w:t>a</w:t>
      </w:r>
      <w:r w:rsidRPr="007F5DB0">
        <w:rPr>
          <w:sz w:val="16"/>
        </w:rPr>
        <w:t xml:space="preserve"> soggetti terzi ch</w:t>
      </w:r>
      <w:r>
        <w:rPr>
          <w:sz w:val="16"/>
        </w:rPr>
        <w:t xml:space="preserve">e svolgono </w:t>
      </w:r>
      <w:r w:rsidRPr="00BA0CF7">
        <w:rPr>
          <w:iCs/>
          <w:noProof/>
          <w:sz w:val="16"/>
          <w:szCs w:val="16"/>
        </w:rPr>
        <w:t xml:space="preserve">specifici servizi strumentali </w:t>
      </w:r>
      <w:r>
        <w:rPr>
          <w:iCs/>
          <w:noProof/>
          <w:sz w:val="16"/>
          <w:szCs w:val="16"/>
        </w:rPr>
        <w:t>e/</w:t>
      </w:r>
      <w:r w:rsidRPr="00BA0CF7">
        <w:rPr>
          <w:iCs/>
          <w:noProof/>
          <w:sz w:val="16"/>
          <w:szCs w:val="16"/>
        </w:rPr>
        <w:t>o di supporto</w:t>
      </w:r>
      <w:r>
        <w:rPr>
          <w:sz w:val="16"/>
        </w:rPr>
        <w:t xml:space="preserve"> per conto del T</w:t>
      </w:r>
      <w:r w:rsidRPr="007F5DB0">
        <w:rPr>
          <w:sz w:val="16"/>
        </w:rPr>
        <w:t>it</w:t>
      </w:r>
      <w:r>
        <w:rPr>
          <w:sz w:val="16"/>
        </w:rPr>
        <w:t>olare, previa autorizzazione al trattamento (ex art. 28 GDPR)</w:t>
      </w:r>
      <w:r w:rsidRPr="007F5DB0">
        <w:rPr>
          <w:iCs/>
          <w:noProof/>
          <w:sz w:val="16"/>
          <w:szCs w:val="16"/>
        </w:rPr>
        <w:t xml:space="preserve">; </w:t>
      </w:r>
    </w:p>
    <w:p w14:paraId="57D9AE66" w14:textId="77777777" w:rsidR="00A27D54" w:rsidRPr="00770D11" w:rsidRDefault="00A27D54" w:rsidP="00A27D54">
      <w:pPr>
        <w:pStyle w:val="Paragrafoelenco"/>
        <w:numPr>
          <w:ilvl w:val="0"/>
          <w:numId w:val="2"/>
        </w:numPr>
        <w:jc w:val="both"/>
        <w:rPr>
          <w:sz w:val="16"/>
        </w:rPr>
      </w:pPr>
      <w:r w:rsidRPr="00BA0CF7">
        <w:rPr>
          <w:iCs/>
          <w:noProof/>
          <w:sz w:val="16"/>
          <w:szCs w:val="16"/>
        </w:rPr>
        <w:t>Soggetti cui la facoltà di accedere ai suoi dati personali sia riconosciuta da disposizioni di leg</w:t>
      </w:r>
      <w:r>
        <w:rPr>
          <w:iCs/>
          <w:noProof/>
          <w:sz w:val="16"/>
          <w:szCs w:val="16"/>
        </w:rPr>
        <w:t xml:space="preserve">ge o di normativa secondaria o </w:t>
      </w:r>
      <w:r w:rsidRPr="00BA0CF7">
        <w:rPr>
          <w:iCs/>
          <w:noProof/>
          <w:sz w:val="16"/>
          <w:szCs w:val="16"/>
        </w:rPr>
        <w:t>comunitaria</w:t>
      </w:r>
      <w:r>
        <w:rPr>
          <w:iCs/>
          <w:noProof/>
          <w:sz w:val="16"/>
          <w:szCs w:val="16"/>
        </w:rPr>
        <w:t>.</w:t>
      </w:r>
    </w:p>
    <w:p w14:paraId="5504518D" w14:textId="77777777" w:rsidR="00A27D54" w:rsidRDefault="00A27D54" w:rsidP="00A27D54">
      <w:pPr>
        <w:jc w:val="both"/>
        <w:rPr>
          <w:sz w:val="16"/>
        </w:rPr>
      </w:pPr>
    </w:p>
    <w:p w14:paraId="21B9678A" w14:textId="77777777" w:rsidR="00A27D54" w:rsidRPr="00770D11" w:rsidRDefault="00A27D54" w:rsidP="00A27D54">
      <w:pPr>
        <w:jc w:val="both"/>
        <w:rPr>
          <w:sz w:val="16"/>
        </w:rPr>
      </w:pPr>
    </w:p>
    <w:p w14:paraId="60C5E063" w14:textId="77777777" w:rsidR="00A27D54" w:rsidRDefault="00A27D54" w:rsidP="00A27D54">
      <w:pPr>
        <w:pStyle w:val="Titolo1"/>
        <w:jc w:val="both"/>
      </w:pPr>
      <w:r w:rsidRPr="00752D82">
        <w:t xml:space="preserve">Comunicazione dei dati </w:t>
      </w:r>
    </w:p>
    <w:p w14:paraId="223E2C34" w14:textId="77777777" w:rsidR="00A27D54" w:rsidRPr="00C25D91" w:rsidRDefault="00A27D54" w:rsidP="00A27D54"/>
    <w:p w14:paraId="4632927E" w14:textId="77777777" w:rsidR="00A27D54" w:rsidRDefault="00A27D54" w:rsidP="00A27D54">
      <w:pPr>
        <w:ind w:left="2127"/>
        <w:jc w:val="both"/>
        <w:rPr>
          <w:iCs/>
          <w:noProof/>
          <w:sz w:val="16"/>
          <w:szCs w:val="16"/>
        </w:rPr>
      </w:pPr>
      <w:r w:rsidRPr="000606ED">
        <w:rPr>
          <w:iCs/>
          <w:noProof/>
          <w:sz w:val="16"/>
          <w:szCs w:val="16"/>
        </w:rPr>
        <w:t xml:space="preserve">In ogni caso i dati non verranno comunicati a terzi </w:t>
      </w:r>
      <w:r>
        <w:rPr>
          <w:iCs/>
          <w:noProof/>
          <w:sz w:val="16"/>
          <w:szCs w:val="16"/>
        </w:rPr>
        <w:t xml:space="preserve">non autorizzati o diffusi, </w:t>
      </w:r>
      <w:r>
        <w:rPr>
          <w:rFonts w:cs="Tahoma"/>
          <w:sz w:val="16"/>
          <w:szCs w:val="16"/>
        </w:rPr>
        <w:t>per finalità diverse da quelle per le quali ha espresso consenso</w:t>
      </w:r>
      <w:r w:rsidRPr="000606ED">
        <w:rPr>
          <w:iCs/>
          <w:noProof/>
          <w:sz w:val="16"/>
          <w:szCs w:val="16"/>
        </w:rPr>
        <w:t>. A tal fine il trattamento è condotto con l’impiego delle misure di sicurezza idonee ad impedire l’accesso ai dati non autorizzato da parte di terzi e a garantir</w:t>
      </w:r>
      <w:r>
        <w:rPr>
          <w:iCs/>
          <w:noProof/>
          <w:sz w:val="16"/>
          <w:szCs w:val="16"/>
        </w:rPr>
        <w:t>n</w:t>
      </w:r>
      <w:r w:rsidRPr="000606ED">
        <w:rPr>
          <w:iCs/>
          <w:noProof/>
          <w:sz w:val="16"/>
          <w:szCs w:val="16"/>
        </w:rPr>
        <w:t>e la riservatezza.</w:t>
      </w:r>
      <w:r>
        <w:rPr>
          <w:iCs/>
          <w:noProof/>
          <w:sz w:val="16"/>
          <w:szCs w:val="16"/>
        </w:rPr>
        <w:t xml:space="preserve"> </w:t>
      </w:r>
    </w:p>
    <w:p w14:paraId="1D2AD02E" w14:textId="77777777" w:rsidR="00A27D54" w:rsidRPr="00737BC2" w:rsidRDefault="00A27D54" w:rsidP="00A27D54">
      <w:pPr>
        <w:ind w:left="0"/>
        <w:jc w:val="both"/>
      </w:pPr>
    </w:p>
    <w:p w14:paraId="0E81377A" w14:textId="77777777" w:rsidR="00A27D54" w:rsidRDefault="00A27D54" w:rsidP="00A27D54">
      <w:pPr>
        <w:ind w:left="2127"/>
        <w:jc w:val="both"/>
        <w:rPr>
          <w:sz w:val="16"/>
          <w:szCs w:val="16"/>
        </w:rPr>
      </w:pPr>
      <w:r w:rsidRPr="00752D82">
        <w:rPr>
          <w:sz w:val="16"/>
          <w:szCs w:val="16"/>
        </w:rPr>
        <w:t>Senza la necessità di un espresso consenso il Titolare potrà comunicare i Suoi dati p</w:t>
      </w:r>
      <w:r>
        <w:rPr>
          <w:sz w:val="16"/>
          <w:szCs w:val="16"/>
        </w:rPr>
        <w:t>er le finalità di cui al punto 2</w:t>
      </w:r>
      <w:r w:rsidRPr="00752D82">
        <w:rPr>
          <w:sz w:val="16"/>
          <w:szCs w:val="16"/>
        </w:rPr>
        <w:t xml:space="preserve"> a</w:t>
      </w:r>
      <w:r>
        <w:rPr>
          <w:sz w:val="16"/>
          <w:szCs w:val="16"/>
        </w:rPr>
        <w:t>i seguenti soggetti:</w:t>
      </w:r>
    </w:p>
    <w:p w14:paraId="0E39F0BB" w14:textId="77777777" w:rsidR="00A27D54" w:rsidRPr="00737BC2" w:rsidRDefault="00A27D54" w:rsidP="00A27D54">
      <w:pPr>
        <w:ind w:left="2458"/>
        <w:jc w:val="both"/>
        <w:rPr>
          <w:iCs/>
          <w:noProof/>
          <w:sz w:val="16"/>
          <w:szCs w:val="16"/>
        </w:rPr>
      </w:pPr>
    </w:p>
    <w:p w14:paraId="5FD4EC41" w14:textId="77777777" w:rsidR="00A27D54" w:rsidRDefault="00A27D54" w:rsidP="00A27D54">
      <w:pPr>
        <w:numPr>
          <w:ilvl w:val="0"/>
          <w:numId w:val="2"/>
        </w:numPr>
        <w:jc w:val="both"/>
        <w:rPr>
          <w:iCs/>
          <w:noProof/>
          <w:sz w:val="16"/>
          <w:szCs w:val="16"/>
        </w:rPr>
      </w:pPr>
      <w:r w:rsidRPr="00737BC2">
        <w:rPr>
          <w:iCs/>
          <w:noProof/>
          <w:sz w:val="16"/>
          <w:szCs w:val="16"/>
        </w:rPr>
        <w:t xml:space="preserve">Organismi di vigilanza, Autorità giudiziarie, Enti </w:t>
      </w:r>
      <w:r>
        <w:rPr>
          <w:iCs/>
          <w:noProof/>
          <w:sz w:val="16"/>
          <w:szCs w:val="16"/>
        </w:rPr>
        <w:t xml:space="preserve">di controllo, Associazioni, aggiudicatari della fornitura dei servizi per conto del Comune; </w:t>
      </w:r>
    </w:p>
    <w:p w14:paraId="06786DE8" w14:textId="77777777" w:rsidR="00A27D54" w:rsidRPr="00B4752E" w:rsidRDefault="00A27D54" w:rsidP="00A27D54">
      <w:pPr>
        <w:numPr>
          <w:ilvl w:val="0"/>
          <w:numId w:val="2"/>
        </w:numPr>
        <w:jc w:val="both"/>
        <w:rPr>
          <w:iCs/>
          <w:noProof/>
          <w:sz w:val="16"/>
          <w:szCs w:val="16"/>
        </w:rPr>
      </w:pPr>
      <w:r>
        <w:rPr>
          <w:iCs/>
          <w:noProof/>
          <w:sz w:val="16"/>
          <w:szCs w:val="16"/>
        </w:rPr>
        <w:t xml:space="preserve">persone fisiche e/o giuridiche alle quali è necessario comunicare i Suoi dati  per il perseguimento delle specifiche finalità sopra illustrate;  </w:t>
      </w:r>
    </w:p>
    <w:p w14:paraId="551D0D29" w14:textId="77777777" w:rsidR="00A27D54" w:rsidRDefault="00A27D54" w:rsidP="00A27D54">
      <w:pPr>
        <w:numPr>
          <w:ilvl w:val="0"/>
          <w:numId w:val="2"/>
        </w:numPr>
        <w:jc w:val="both"/>
        <w:rPr>
          <w:iCs/>
          <w:noProof/>
          <w:sz w:val="16"/>
          <w:szCs w:val="16"/>
        </w:rPr>
      </w:pPr>
      <w:r>
        <w:rPr>
          <w:iCs/>
          <w:noProof/>
          <w:sz w:val="16"/>
          <w:szCs w:val="16"/>
        </w:rPr>
        <w:t>a</w:t>
      </w:r>
      <w:r w:rsidRPr="00737BC2">
        <w:rPr>
          <w:iCs/>
          <w:noProof/>
          <w:sz w:val="16"/>
          <w:szCs w:val="16"/>
        </w:rPr>
        <w:t xml:space="preserve">ltri </w:t>
      </w:r>
      <w:r w:rsidRPr="00752D82">
        <w:rPr>
          <w:iCs/>
          <w:noProof/>
          <w:sz w:val="16"/>
          <w:szCs w:val="16"/>
        </w:rPr>
        <w:t>soggetti cui la facoltà di accedere ai suoi dati personali sia riconosciuta da disposizioni di legge o di normativa secondaria o comunitaria</w:t>
      </w:r>
      <w:r>
        <w:rPr>
          <w:iCs/>
          <w:noProof/>
          <w:sz w:val="16"/>
          <w:szCs w:val="16"/>
        </w:rPr>
        <w:t>.</w:t>
      </w:r>
    </w:p>
    <w:p w14:paraId="568EBA5B" w14:textId="77777777" w:rsidR="00A27D54" w:rsidRPr="00C25D91" w:rsidRDefault="00A27D54" w:rsidP="00A27D54">
      <w:pPr>
        <w:pStyle w:val="Rientrocorpodeltesto"/>
        <w:tabs>
          <w:tab w:val="clear" w:pos="144"/>
          <w:tab w:val="clear" w:pos="864"/>
          <w:tab w:val="clear" w:pos="1584"/>
          <w:tab w:val="clear" w:pos="2304"/>
          <w:tab w:val="clear" w:pos="3024"/>
          <w:tab w:val="clear" w:pos="3744"/>
          <w:tab w:val="clear" w:pos="4464"/>
          <w:tab w:val="clear" w:pos="5184"/>
          <w:tab w:val="clear" w:pos="5904"/>
          <w:tab w:val="clear" w:pos="6624"/>
        </w:tabs>
        <w:ind w:left="0"/>
        <w:rPr>
          <w:sz w:val="16"/>
          <w:szCs w:val="16"/>
        </w:rPr>
      </w:pPr>
    </w:p>
    <w:p w14:paraId="3C901471" w14:textId="77777777" w:rsidR="00A27D54" w:rsidRPr="000606ED" w:rsidRDefault="00A27D54" w:rsidP="00A27D54">
      <w:pPr>
        <w:pStyle w:val="Rientrocorpodeltesto"/>
        <w:tabs>
          <w:tab w:val="clear" w:pos="144"/>
          <w:tab w:val="clear" w:pos="864"/>
          <w:tab w:val="clear" w:pos="1584"/>
          <w:tab w:val="clear" w:pos="2304"/>
          <w:tab w:val="clear" w:pos="3024"/>
          <w:tab w:val="clear" w:pos="3744"/>
          <w:tab w:val="clear" w:pos="4464"/>
          <w:tab w:val="clear" w:pos="5184"/>
          <w:tab w:val="clear" w:pos="5904"/>
          <w:tab w:val="clear" w:pos="6624"/>
        </w:tabs>
        <w:ind w:left="0"/>
        <w:rPr>
          <w:sz w:val="16"/>
          <w:szCs w:val="16"/>
        </w:rPr>
      </w:pPr>
    </w:p>
    <w:p w14:paraId="7E6D15A7" w14:textId="77777777" w:rsidR="00A27D54" w:rsidRDefault="00A27D54" w:rsidP="00A27D54">
      <w:pPr>
        <w:pStyle w:val="Titolo1"/>
        <w:jc w:val="both"/>
      </w:pPr>
      <w:r>
        <w:t>Trasferimento dei dati</w:t>
      </w:r>
    </w:p>
    <w:p w14:paraId="39E4A95F" w14:textId="77777777" w:rsidR="00A27D54" w:rsidRPr="004419D8" w:rsidRDefault="00A27D54" w:rsidP="00A27D54">
      <w:pPr>
        <w:jc w:val="both"/>
        <w:rPr>
          <w:sz w:val="16"/>
        </w:rPr>
      </w:pPr>
    </w:p>
    <w:p w14:paraId="1442652D" w14:textId="77777777" w:rsidR="00A27D54" w:rsidRDefault="00A27D54" w:rsidP="00A27D54">
      <w:pPr>
        <w:jc w:val="both"/>
        <w:rPr>
          <w:sz w:val="16"/>
          <w:szCs w:val="16"/>
        </w:rPr>
      </w:pPr>
      <w:r w:rsidRPr="004419D8">
        <w:rPr>
          <w:sz w:val="16"/>
          <w:szCs w:val="16"/>
        </w:rPr>
        <w:t>La gestione e la conservazione dei dati personali avverranno su server ubicati all’interno dell’Unione Europea del Titolare e/o</w:t>
      </w:r>
      <w:r>
        <w:rPr>
          <w:sz w:val="16"/>
          <w:szCs w:val="16"/>
        </w:rPr>
        <w:t xml:space="preserve"> </w:t>
      </w:r>
      <w:r w:rsidRPr="004419D8">
        <w:rPr>
          <w:sz w:val="16"/>
          <w:szCs w:val="16"/>
        </w:rPr>
        <w:t xml:space="preserve">di società terze incaricate e debitamente nominate quali Responsabili del trattamento. </w:t>
      </w:r>
    </w:p>
    <w:p w14:paraId="523023A6" w14:textId="77777777" w:rsidR="00A27D54" w:rsidRDefault="00A27D54" w:rsidP="00A27D54">
      <w:pPr>
        <w:jc w:val="both"/>
        <w:rPr>
          <w:sz w:val="16"/>
          <w:szCs w:val="16"/>
        </w:rPr>
      </w:pPr>
      <w:r w:rsidRPr="004419D8">
        <w:rPr>
          <w:sz w:val="16"/>
          <w:szCs w:val="16"/>
        </w:rPr>
        <w:t xml:space="preserve">I dati non saranno oggetto di trasferimento al di fuori dell’Unione Europea. </w:t>
      </w:r>
    </w:p>
    <w:p w14:paraId="1BD468E7" w14:textId="77777777" w:rsidR="00A27D54" w:rsidRPr="004419D8" w:rsidRDefault="00A27D54" w:rsidP="00A27D54">
      <w:pPr>
        <w:jc w:val="both"/>
        <w:rPr>
          <w:sz w:val="16"/>
          <w:szCs w:val="16"/>
        </w:rPr>
      </w:pPr>
    </w:p>
    <w:p w14:paraId="3EC93857" w14:textId="77777777" w:rsidR="00A27D54" w:rsidRDefault="00A27D54" w:rsidP="00A27D54">
      <w:pPr>
        <w:jc w:val="both"/>
        <w:rPr>
          <w:sz w:val="16"/>
          <w:szCs w:val="16"/>
        </w:rPr>
      </w:pPr>
    </w:p>
    <w:p w14:paraId="488333F4" w14:textId="77777777" w:rsidR="00A27D54" w:rsidRDefault="00A27D54" w:rsidP="00A27D54">
      <w:pPr>
        <w:pStyle w:val="Titolo1"/>
        <w:jc w:val="both"/>
      </w:pPr>
      <w:r>
        <w:t>Natura del conferimento dei dati e conseguenze del rifiuto di rispondere</w:t>
      </w:r>
    </w:p>
    <w:p w14:paraId="6C6CE304" w14:textId="77777777" w:rsidR="00A27D54" w:rsidRPr="00C25D91" w:rsidRDefault="00A27D54" w:rsidP="00A27D54"/>
    <w:p w14:paraId="284E0651" w14:textId="77777777" w:rsidR="00A27D54" w:rsidRDefault="00A27D54" w:rsidP="00A27D54">
      <w:pPr>
        <w:widowControl w:val="0"/>
        <w:autoSpaceDE w:val="0"/>
        <w:autoSpaceDN w:val="0"/>
        <w:adjustRightInd w:val="0"/>
        <w:ind w:left="2127"/>
        <w:jc w:val="both"/>
        <w:rPr>
          <w:sz w:val="16"/>
          <w:szCs w:val="16"/>
        </w:rPr>
      </w:pPr>
      <w:r w:rsidRPr="004E1CDE">
        <w:rPr>
          <w:sz w:val="16"/>
          <w:szCs w:val="16"/>
        </w:rPr>
        <w:t>Il conferimento dei dati p</w:t>
      </w:r>
      <w:r>
        <w:rPr>
          <w:sz w:val="16"/>
          <w:szCs w:val="16"/>
        </w:rPr>
        <w:t>er le finalità di cui al punto 2</w:t>
      </w:r>
      <w:r w:rsidRPr="004E1CDE">
        <w:rPr>
          <w:sz w:val="16"/>
          <w:szCs w:val="16"/>
        </w:rPr>
        <w:t xml:space="preserve"> è obbligatorio. In loro assenza, non sarà possibi</w:t>
      </w:r>
      <w:r>
        <w:rPr>
          <w:sz w:val="16"/>
          <w:szCs w:val="16"/>
        </w:rPr>
        <w:t xml:space="preserve">le procedere con </w:t>
      </w:r>
      <w:r w:rsidRPr="00C25D91">
        <w:rPr>
          <w:sz w:val="16"/>
          <w:szCs w:val="16"/>
        </w:rPr>
        <w:t>l’erogazione del relativo servizio</w:t>
      </w:r>
      <w:r>
        <w:rPr>
          <w:sz w:val="16"/>
          <w:szCs w:val="16"/>
        </w:rPr>
        <w:t>.</w:t>
      </w:r>
    </w:p>
    <w:p w14:paraId="545520A0" w14:textId="77777777" w:rsidR="00A27D54" w:rsidRPr="005F6E92" w:rsidRDefault="00A27D54" w:rsidP="00A27D54">
      <w:pPr>
        <w:widowControl w:val="0"/>
        <w:autoSpaceDE w:val="0"/>
        <w:autoSpaceDN w:val="0"/>
        <w:adjustRightInd w:val="0"/>
        <w:ind w:left="2127"/>
        <w:jc w:val="both"/>
        <w:rPr>
          <w:sz w:val="16"/>
          <w:szCs w:val="16"/>
        </w:rPr>
      </w:pPr>
    </w:p>
    <w:p w14:paraId="60D173BD" w14:textId="77777777" w:rsidR="00A27D54" w:rsidRPr="00537CCC" w:rsidRDefault="00A27D54" w:rsidP="00A27D54">
      <w:pPr>
        <w:ind w:left="0"/>
        <w:jc w:val="both"/>
      </w:pPr>
    </w:p>
    <w:p w14:paraId="5E51FCCA" w14:textId="77777777" w:rsidR="00A27D54" w:rsidRPr="00B85620" w:rsidRDefault="00A27D54" w:rsidP="00A27D54">
      <w:pPr>
        <w:pStyle w:val="Titolo1"/>
        <w:jc w:val="both"/>
      </w:pPr>
      <w:r>
        <w:t>Diritti dell’interessato</w:t>
      </w:r>
    </w:p>
    <w:p w14:paraId="0A5BB724" w14:textId="77777777" w:rsidR="00A27D54" w:rsidRDefault="00A27D54" w:rsidP="00A27D54">
      <w:pPr>
        <w:ind w:left="2818"/>
        <w:jc w:val="both"/>
      </w:pPr>
    </w:p>
    <w:p w14:paraId="7B8D86D0" w14:textId="77777777" w:rsidR="00A27D54" w:rsidRPr="00CE05C2" w:rsidRDefault="00A27D54" w:rsidP="00A27D54">
      <w:pPr>
        <w:jc w:val="both"/>
        <w:rPr>
          <w:sz w:val="16"/>
          <w:szCs w:val="16"/>
        </w:rPr>
      </w:pPr>
      <w:r w:rsidRPr="00BA0CF7">
        <w:rPr>
          <w:sz w:val="16"/>
          <w:szCs w:val="16"/>
        </w:rPr>
        <w:t xml:space="preserve">Le segnaliamo che </w:t>
      </w:r>
      <w:r>
        <w:rPr>
          <w:sz w:val="16"/>
          <w:szCs w:val="16"/>
        </w:rPr>
        <w:t>in qualità di interessato può esercitare</w:t>
      </w:r>
      <w:r w:rsidRPr="00BA0CF7">
        <w:rPr>
          <w:sz w:val="16"/>
          <w:szCs w:val="16"/>
        </w:rPr>
        <w:t xml:space="preserve"> </w:t>
      </w:r>
      <w:r w:rsidRPr="00B01593">
        <w:rPr>
          <w:iCs/>
          <w:noProof/>
          <w:sz w:val="16"/>
          <w:szCs w:val="16"/>
        </w:rPr>
        <w:t>i seguenti diritti</w:t>
      </w:r>
      <w:r>
        <w:rPr>
          <w:iCs/>
          <w:noProof/>
          <w:sz w:val="16"/>
          <w:szCs w:val="16"/>
        </w:rPr>
        <w:t>, previsti dal GDPR,</w:t>
      </w:r>
      <w:r w:rsidRPr="00B01593">
        <w:rPr>
          <w:iCs/>
          <w:noProof/>
          <w:sz w:val="16"/>
          <w:szCs w:val="16"/>
        </w:rPr>
        <w:t xml:space="preserve"> </w:t>
      </w:r>
      <w:r>
        <w:rPr>
          <w:iCs/>
          <w:noProof/>
          <w:sz w:val="16"/>
          <w:szCs w:val="16"/>
        </w:rPr>
        <w:t>nei confronti del Titolare del t</w:t>
      </w:r>
      <w:r w:rsidRPr="00B01593">
        <w:rPr>
          <w:iCs/>
          <w:noProof/>
          <w:sz w:val="16"/>
          <w:szCs w:val="16"/>
        </w:rPr>
        <w:t>rattamento:</w:t>
      </w:r>
    </w:p>
    <w:p w14:paraId="7F79D63D" w14:textId="77777777" w:rsidR="00A27D54" w:rsidRPr="00B01593" w:rsidRDefault="00A27D54" w:rsidP="00A27D54">
      <w:pPr>
        <w:ind w:left="2458"/>
        <w:jc w:val="both"/>
        <w:rPr>
          <w:iCs/>
          <w:noProof/>
          <w:sz w:val="16"/>
          <w:szCs w:val="16"/>
        </w:rPr>
      </w:pPr>
    </w:p>
    <w:p w14:paraId="001CEBF5" w14:textId="77777777" w:rsidR="00A27D54" w:rsidRPr="00B01593" w:rsidRDefault="00A27D54" w:rsidP="00A27D54">
      <w:pPr>
        <w:numPr>
          <w:ilvl w:val="0"/>
          <w:numId w:val="2"/>
        </w:numPr>
        <w:ind w:left="2410" w:hanging="283"/>
        <w:jc w:val="both"/>
        <w:rPr>
          <w:iCs/>
          <w:noProof/>
          <w:sz w:val="16"/>
          <w:szCs w:val="16"/>
        </w:rPr>
      </w:pPr>
      <w:r w:rsidRPr="00B01593">
        <w:rPr>
          <w:iCs/>
          <w:noProof/>
          <w:sz w:val="16"/>
          <w:szCs w:val="16"/>
        </w:rPr>
        <w:t>ottenere la conferma che sia o meno in corso un trattamento di dati personali che lo riguardano e in tal caso, di ottenere l'accesso ai dati personali (Diritto di accesso art. 15);</w:t>
      </w:r>
    </w:p>
    <w:p w14:paraId="7094CAFA" w14:textId="77777777" w:rsidR="00A27D54" w:rsidRPr="00B01593" w:rsidRDefault="00A27D54" w:rsidP="00A27D54">
      <w:pPr>
        <w:numPr>
          <w:ilvl w:val="0"/>
          <w:numId w:val="2"/>
        </w:numPr>
        <w:ind w:left="2410" w:hanging="283"/>
        <w:jc w:val="both"/>
        <w:rPr>
          <w:iCs/>
          <w:noProof/>
          <w:sz w:val="16"/>
          <w:szCs w:val="16"/>
        </w:rPr>
      </w:pPr>
      <w:r w:rsidRPr="00B01593">
        <w:rPr>
          <w:iCs/>
          <w:noProof/>
          <w:sz w:val="16"/>
          <w:szCs w:val="16"/>
        </w:rPr>
        <w:t>ottenere la rettifica dei dati personali inesatti che lo riguardano senza ingi</w:t>
      </w:r>
      <w:r>
        <w:rPr>
          <w:iCs/>
          <w:noProof/>
          <w:sz w:val="16"/>
          <w:szCs w:val="16"/>
        </w:rPr>
        <w:t>ustificato ritardo (Diritto di r</w:t>
      </w:r>
      <w:r w:rsidRPr="00B01593">
        <w:rPr>
          <w:iCs/>
          <w:noProof/>
          <w:sz w:val="16"/>
          <w:szCs w:val="16"/>
        </w:rPr>
        <w:t>ettifica art. 16);</w:t>
      </w:r>
    </w:p>
    <w:p w14:paraId="173BC2C6" w14:textId="77777777" w:rsidR="00A27D54" w:rsidRPr="00B01593" w:rsidRDefault="00A27D54" w:rsidP="00A27D54">
      <w:pPr>
        <w:numPr>
          <w:ilvl w:val="0"/>
          <w:numId w:val="2"/>
        </w:numPr>
        <w:ind w:left="2410" w:hanging="283"/>
        <w:jc w:val="both"/>
        <w:rPr>
          <w:iCs/>
          <w:noProof/>
          <w:sz w:val="16"/>
          <w:szCs w:val="16"/>
        </w:rPr>
      </w:pPr>
      <w:r w:rsidRPr="00B01593">
        <w:rPr>
          <w:iCs/>
          <w:noProof/>
          <w:sz w:val="16"/>
          <w:szCs w:val="16"/>
        </w:rPr>
        <w:t>ottenere la cancellazione dei dati personali che lo riguardano senza ingiustificato ritardo e il titolare del trattamento ha l'obbligo di cancellare senza ingiustificato ritardo i dati personali, se sussistono determinate condizioni (Diritto all’oblio art. 17);</w:t>
      </w:r>
    </w:p>
    <w:p w14:paraId="6AABE1A5" w14:textId="77777777" w:rsidR="00A27D54" w:rsidRPr="00B01593" w:rsidRDefault="00A27D54" w:rsidP="00A27D54">
      <w:pPr>
        <w:numPr>
          <w:ilvl w:val="0"/>
          <w:numId w:val="2"/>
        </w:numPr>
        <w:ind w:left="2410" w:hanging="283"/>
        <w:jc w:val="both"/>
        <w:rPr>
          <w:iCs/>
          <w:noProof/>
          <w:sz w:val="16"/>
          <w:szCs w:val="16"/>
        </w:rPr>
      </w:pPr>
      <w:r w:rsidRPr="00B01593">
        <w:rPr>
          <w:iCs/>
          <w:noProof/>
          <w:sz w:val="16"/>
          <w:szCs w:val="16"/>
        </w:rPr>
        <w:t>ottenere la limitazione del trattamento in determinate ipotesi (Diritto alla limitazione del trattamento art. 18);</w:t>
      </w:r>
    </w:p>
    <w:p w14:paraId="5EFC6E3A" w14:textId="77777777" w:rsidR="00A27D54" w:rsidRDefault="00A27D54" w:rsidP="00A27D54">
      <w:pPr>
        <w:numPr>
          <w:ilvl w:val="0"/>
          <w:numId w:val="2"/>
        </w:numPr>
        <w:ind w:left="2410" w:hanging="283"/>
        <w:jc w:val="both"/>
        <w:rPr>
          <w:iCs/>
          <w:noProof/>
          <w:sz w:val="16"/>
          <w:szCs w:val="16"/>
        </w:rPr>
      </w:pPr>
      <w:r w:rsidRPr="00B01593">
        <w:rPr>
          <w:iCs/>
          <w:noProof/>
          <w:sz w:val="16"/>
          <w:szCs w:val="16"/>
        </w:rPr>
        <w:t xml:space="preserve">ricevere in un formato strutturato, di uso comune e leggibile da dispositivo automatico i dati personali che lo riguardano forniti e ha il diritto di trasmettere tali dati a un altro Titolare del trattamento, senza </w:t>
      </w:r>
      <w:r w:rsidRPr="00B01593">
        <w:rPr>
          <w:iCs/>
          <w:noProof/>
          <w:sz w:val="16"/>
          <w:szCs w:val="16"/>
        </w:rPr>
        <w:lastRenderedPageBreak/>
        <w:t>impedimenti da parte del titolare del trattamento cui li ha forniti, in determinati casi (Diritto alla portabilità dei dati art. 20)</w:t>
      </w:r>
      <w:r>
        <w:rPr>
          <w:iCs/>
          <w:noProof/>
          <w:sz w:val="16"/>
          <w:szCs w:val="16"/>
        </w:rPr>
        <w:t>.</w:t>
      </w:r>
    </w:p>
    <w:p w14:paraId="151D8782" w14:textId="77777777" w:rsidR="00A27D54" w:rsidRPr="006A1219" w:rsidRDefault="00A27D54" w:rsidP="00A27D54">
      <w:pPr>
        <w:ind w:left="2410"/>
        <w:jc w:val="both"/>
        <w:rPr>
          <w:iCs/>
          <w:noProof/>
          <w:sz w:val="16"/>
          <w:szCs w:val="16"/>
        </w:rPr>
      </w:pPr>
      <w:r w:rsidRPr="006A1219">
        <w:rPr>
          <w:iCs/>
          <w:noProof/>
          <w:sz w:val="16"/>
          <w:szCs w:val="16"/>
        </w:rPr>
        <w:t>Si rammenta la previsione dell’art. 20.3 GDPR, secondo cui tale diritto non si applica al trattamento necessario per l'esecuzione di un compito di interesse pubblico o connesso all'esercizio di pubblici poteri di cui è investito il Titolare del trattamento;</w:t>
      </w:r>
    </w:p>
    <w:p w14:paraId="28E430F0" w14:textId="77777777" w:rsidR="00A27D54" w:rsidRPr="00B01593" w:rsidRDefault="00A27D54" w:rsidP="00A27D54">
      <w:pPr>
        <w:numPr>
          <w:ilvl w:val="0"/>
          <w:numId w:val="2"/>
        </w:numPr>
        <w:ind w:left="2410" w:hanging="283"/>
        <w:jc w:val="both"/>
        <w:rPr>
          <w:iCs/>
          <w:noProof/>
          <w:sz w:val="16"/>
          <w:szCs w:val="16"/>
        </w:rPr>
      </w:pPr>
      <w:r w:rsidRPr="00B01593">
        <w:rPr>
          <w:iCs/>
          <w:noProof/>
          <w:sz w:val="16"/>
          <w:szCs w:val="16"/>
        </w:rPr>
        <w:t>opporsi in qualsiasi momento, per motivi connessi alla sua situazione particolare, al trattamento dei dati personali che lo riguardano (Diritto di opposizione art</w:t>
      </w:r>
      <w:r>
        <w:rPr>
          <w:iCs/>
          <w:noProof/>
          <w:sz w:val="16"/>
          <w:szCs w:val="16"/>
        </w:rPr>
        <w:t>.</w:t>
      </w:r>
      <w:r w:rsidRPr="00B01593">
        <w:rPr>
          <w:iCs/>
          <w:noProof/>
          <w:sz w:val="16"/>
          <w:szCs w:val="16"/>
        </w:rPr>
        <w:t xml:space="preserve"> 21);</w:t>
      </w:r>
    </w:p>
    <w:p w14:paraId="55362F31" w14:textId="77777777" w:rsidR="00A27D54" w:rsidRPr="00B01593" w:rsidRDefault="00A27D54" w:rsidP="00A27D54">
      <w:pPr>
        <w:numPr>
          <w:ilvl w:val="0"/>
          <w:numId w:val="2"/>
        </w:numPr>
        <w:ind w:left="2410" w:hanging="283"/>
        <w:jc w:val="both"/>
        <w:rPr>
          <w:iCs/>
          <w:noProof/>
          <w:sz w:val="16"/>
          <w:szCs w:val="16"/>
        </w:rPr>
      </w:pPr>
      <w:r w:rsidRPr="00B01593">
        <w:rPr>
          <w:iCs/>
          <w:noProof/>
          <w:sz w:val="16"/>
          <w:szCs w:val="16"/>
        </w:rPr>
        <w:t>ricevere senza ingiustificato ritardo comunicazione della violazione dei dati personali subita dal</w:t>
      </w:r>
      <w:r>
        <w:rPr>
          <w:iCs/>
          <w:noProof/>
          <w:sz w:val="16"/>
          <w:szCs w:val="16"/>
        </w:rPr>
        <w:t xml:space="preserve"> Titolare del trattamento (a</w:t>
      </w:r>
      <w:r w:rsidRPr="00B01593">
        <w:rPr>
          <w:iCs/>
          <w:noProof/>
          <w:sz w:val="16"/>
          <w:szCs w:val="16"/>
        </w:rPr>
        <w:t>rt. 34);</w:t>
      </w:r>
    </w:p>
    <w:p w14:paraId="1ABD59FF" w14:textId="77777777" w:rsidR="00A27D54" w:rsidRPr="00B01593" w:rsidRDefault="00A27D54" w:rsidP="00A27D54">
      <w:pPr>
        <w:numPr>
          <w:ilvl w:val="0"/>
          <w:numId w:val="2"/>
        </w:numPr>
        <w:ind w:left="2410" w:hanging="283"/>
        <w:jc w:val="both"/>
        <w:rPr>
          <w:iCs/>
          <w:noProof/>
          <w:sz w:val="16"/>
          <w:szCs w:val="16"/>
        </w:rPr>
      </w:pPr>
      <w:r w:rsidRPr="00B01593">
        <w:rPr>
          <w:iCs/>
          <w:noProof/>
          <w:sz w:val="16"/>
          <w:szCs w:val="16"/>
        </w:rPr>
        <w:t>revocare il consenso espresso in qualsiasi momento (Condizioni per il consenso art. 7).</w:t>
      </w:r>
    </w:p>
    <w:p w14:paraId="6D325464" w14:textId="77777777" w:rsidR="00A27D54" w:rsidRPr="00B01593" w:rsidRDefault="00A27D54" w:rsidP="00A27D54">
      <w:pPr>
        <w:ind w:left="2410"/>
        <w:jc w:val="both"/>
        <w:rPr>
          <w:iCs/>
          <w:noProof/>
          <w:sz w:val="16"/>
          <w:szCs w:val="16"/>
        </w:rPr>
      </w:pPr>
    </w:p>
    <w:p w14:paraId="3EDC687B" w14:textId="77777777" w:rsidR="00A27D54" w:rsidRDefault="00A27D54" w:rsidP="00A27D54">
      <w:pPr>
        <w:jc w:val="both"/>
        <w:rPr>
          <w:iCs/>
          <w:noProof/>
          <w:sz w:val="16"/>
          <w:szCs w:val="16"/>
        </w:rPr>
      </w:pPr>
      <w:r>
        <w:rPr>
          <w:iCs/>
          <w:noProof/>
          <w:sz w:val="16"/>
          <w:szCs w:val="16"/>
        </w:rPr>
        <w:t>Ove applicabile</w:t>
      </w:r>
      <w:r w:rsidRPr="00EF70A1">
        <w:rPr>
          <w:iCs/>
          <w:noProof/>
          <w:sz w:val="16"/>
          <w:szCs w:val="16"/>
        </w:rPr>
        <w:t xml:space="preserve">, </w:t>
      </w:r>
      <w:r>
        <w:rPr>
          <w:iCs/>
          <w:noProof/>
          <w:sz w:val="16"/>
          <w:szCs w:val="16"/>
        </w:rPr>
        <w:t>oltre a</w:t>
      </w:r>
      <w:r w:rsidRPr="00EF70A1">
        <w:rPr>
          <w:iCs/>
          <w:noProof/>
          <w:sz w:val="16"/>
          <w:szCs w:val="16"/>
        </w:rPr>
        <w:t>i diritti di cui agli artt. 16-21 GDPR (Diritto di rettifica, diritto all’oblio, diritto di limitazione di trattamento, diritto alla portabilità dei dati,</w:t>
      </w:r>
      <w:r>
        <w:rPr>
          <w:iCs/>
          <w:noProof/>
          <w:sz w:val="16"/>
          <w:szCs w:val="16"/>
        </w:rPr>
        <w:t xml:space="preserve"> </w:t>
      </w:r>
      <w:r w:rsidRPr="00EF70A1">
        <w:rPr>
          <w:iCs/>
          <w:noProof/>
          <w:sz w:val="16"/>
          <w:szCs w:val="16"/>
        </w:rPr>
        <w:t xml:space="preserve">diritto di opposizione), </w:t>
      </w:r>
      <w:r>
        <w:rPr>
          <w:iCs/>
          <w:noProof/>
          <w:sz w:val="16"/>
          <w:szCs w:val="16"/>
        </w:rPr>
        <w:t xml:space="preserve">l’interessato ha </w:t>
      </w:r>
      <w:r w:rsidRPr="00EF70A1">
        <w:rPr>
          <w:iCs/>
          <w:noProof/>
          <w:sz w:val="16"/>
          <w:szCs w:val="16"/>
        </w:rPr>
        <w:t>diritto di reclamo all’Autorità Garante</w:t>
      </w:r>
      <w:r>
        <w:rPr>
          <w:iCs/>
          <w:noProof/>
          <w:sz w:val="16"/>
          <w:szCs w:val="16"/>
        </w:rPr>
        <w:t>.</w:t>
      </w:r>
    </w:p>
    <w:p w14:paraId="28A0FCBE" w14:textId="77777777" w:rsidR="00A27D54" w:rsidRPr="00EF70A1" w:rsidRDefault="00A27D54" w:rsidP="00A27D54">
      <w:pPr>
        <w:jc w:val="both"/>
        <w:rPr>
          <w:iCs/>
          <w:noProof/>
          <w:sz w:val="16"/>
          <w:szCs w:val="16"/>
        </w:rPr>
      </w:pPr>
    </w:p>
    <w:p w14:paraId="430CD87E" w14:textId="77777777" w:rsidR="00A27D54" w:rsidRPr="00537CCC" w:rsidRDefault="00A27D54" w:rsidP="00A27D54">
      <w:pPr>
        <w:ind w:left="0"/>
        <w:jc w:val="both"/>
        <w:rPr>
          <w:iCs/>
          <w:noProof/>
          <w:sz w:val="16"/>
          <w:szCs w:val="16"/>
        </w:rPr>
      </w:pPr>
    </w:p>
    <w:p w14:paraId="5EDA40F3" w14:textId="77777777" w:rsidR="00A27D54" w:rsidRPr="009E10DC" w:rsidRDefault="00A27D54" w:rsidP="00A27D54">
      <w:pPr>
        <w:pStyle w:val="Titolo1"/>
      </w:pPr>
      <w:r w:rsidRPr="009E10DC">
        <w:t>Modalità di esercizio del diritto</w:t>
      </w:r>
    </w:p>
    <w:p w14:paraId="75FA88AF" w14:textId="77777777" w:rsidR="00A27D54" w:rsidRPr="009E10DC" w:rsidRDefault="00A27D54" w:rsidP="00A27D54"/>
    <w:p w14:paraId="51C7094C" w14:textId="77777777" w:rsidR="004F39C0" w:rsidRPr="00E25CE2" w:rsidRDefault="00A27D54" w:rsidP="004F39C0">
      <w:pPr>
        <w:jc w:val="both"/>
        <w:rPr>
          <w:rFonts w:ascii="Arial" w:hAnsi="Arial" w:cs="Arial"/>
          <w:sz w:val="16"/>
          <w:szCs w:val="16"/>
        </w:rPr>
      </w:pPr>
      <w:r w:rsidRPr="00CD2658">
        <w:rPr>
          <w:sz w:val="16"/>
          <w:szCs w:val="16"/>
        </w:rPr>
        <w:t xml:space="preserve">L’interessato che volesse esercitare i propri diritti </w:t>
      </w:r>
      <w:r>
        <w:rPr>
          <w:sz w:val="16"/>
          <w:szCs w:val="16"/>
        </w:rPr>
        <w:t>può contattare il T</w:t>
      </w:r>
      <w:r w:rsidRPr="00CD2658">
        <w:rPr>
          <w:sz w:val="16"/>
          <w:szCs w:val="16"/>
        </w:rPr>
        <w:t xml:space="preserve">itolare del trattamento all’indirizzo </w:t>
      </w:r>
      <w:bookmarkStart w:id="1" w:name="_Hlk142289453"/>
      <w:bookmarkStart w:id="2" w:name="_Hlk142289523"/>
      <w:r w:rsidR="004F39C0" w:rsidRPr="00E25CE2">
        <w:rPr>
          <w:rFonts w:ascii="Arial" w:hAnsi="Arial" w:cs="Arial"/>
          <w:sz w:val="16"/>
          <w:szCs w:val="16"/>
        </w:rPr>
        <w:t>E-</w:t>
      </w:r>
      <w:r w:rsidR="004F39C0">
        <w:rPr>
          <w:rFonts w:ascii="Arial" w:hAnsi="Arial" w:cs="Arial"/>
          <w:sz w:val="16"/>
          <w:szCs w:val="16"/>
        </w:rPr>
        <w:t>m</w:t>
      </w:r>
      <w:r w:rsidR="004F39C0" w:rsidRPr="00E25CE2">
        <w:rPr>
          <w:rFonts w:ascii="Arial" w:hAnsi="Arial" w:cs="Arial"/>
          <w:sz w:val="16"/>
          <w:szCs w:val="16"/>
        </w:rPr>
        <w:t xml:space="preserve">ail: </w:t>
      </w:r>
      <w:hyperlink r:id="rId10" w:history="1">
        <w:r w:rsidR="004F39C0" w:rsidRPr="00E25CE2">
          <w:rPr>
            <w:rFonts w:ascii="Arial" w:hAnsi="Arial" w:cs="Arial"/>
            <w:color w:val="0000FF"/>
            <w:sz w:val="16"/>
            <w:szCs w:val="16"/>
            <w:u w:val="single"/>
          </w:rPr>
          <w:t>info@comune.cavargna.co.it</w:t>
        </w:r>
      </w:hyperlink>
      <w:r w:rsidR="004F39C0" w:rsidRPr="00E25CE2">
        <w:rPr>
          <w:rFonts w:ascii="Arial" w:hAnsi="Arial" w:cs="Arial"/>
          <w:sz w:val="16"/>
          <w:szCs w:val="16"/>
        </w:rPr>
        <w:t xml:space="preserve"> –PEC </w:t>
      </w:r>
      <w:hyperlink r:id="rId11" w:history="1">
        <w:r w:rsidR="004F39C0" w:rsidRPr="00E25CE2">
          <w:rPr>
            <w:rFonts w:ascii="Arial" w:hAnsi="Arial" w:cs="Arial"/>
            <w:color w:val="0000FF"/>
            <w:sz w:val="16"/>
            <w:szCs w:val="16"/>
            <w:u w:val="single"/>
          </w:rPr>
          <w:t>comune.cavargna@pec.regione.lombardia.it</w:t>
        </w:r>
      </w:hyperlink>
      <w:r w:rsidR="004F39C0" w:rsidRPr="00E25CE2">
        <w:rPr>
          <w:rFonts w:ascii="Arial" w:hAnsi="Arial" w:cs="Arial"/>
          <w:sz w:val="16"/>
          <w:szCs w:val="16"/>
        </w:rPr>
        <w:t xml:space="preserve"> </w:t>
      </w:r>
      <w:bookmarkEnd w:id="2"/>
    </w:p>
    <w:bookmarkEnd w:id="1"/>
    <w:p w14:paraId="5A39A9D5" w14:textId="77777777" w:rsidR="00A27D54" w:rsidRDefault="00A27D54" w:rsidP="00A27D54">
      <w:pPr>
        <w:jc w:val="both"/>
        <w:rPr>
          <w:rFonts w:cs="Tahoma"/>
          <w:sz w:val="16"/>
          <w:szCs w:val="16"/>
        </w:rPr>
      </w:pPr>
    </w:p>
    <w:p w14:paraId="71353C6C" w14:textId="77777777" w:rsidR="00A27D54" w:rsidRPr="00BA0CF7" w:rsidRDefault="00A27D54" w:rsidP="00A27D54">
      <w:pPr>
        <w:jc w:val="both"/>
        <w:rPr>
          <w:rFonts w:cs="Tahoma"/>
          <w:sz w:val="16"/>
          <w:szCs w:val="16"/>
        </w:rPr>
      </w:pPr>
    </w:p>
    <w:p w14:paraId="225BF897" w14:textId="77777777" w:rsidR="00A27D54" w:rsidRPr="00B01593" w:rsidRDefault="00A27D54" w:rsidP="00A27D54">
      <w:pPr>
        <w:pStyle w:val="Titolo1"/>
        <w:jc w:val="both"/>
      </w:pPr>
      <w:r>
        <w:t>Titolare del t</w:t>
      </w:r>
      <w:r w:rsidRPr="00B01593">
        <w:t>rattamento</w:t>
      </w:r>
    </w:p>
    <w:p w14:paraId="3D5C8E59" w14:textId="77777777" w:rsidR="00A27D54" w:rsidRPr="00BA0CF7" w:rsidRDefault="00A27D54" w:rsidP="00A27D54">
      <w:pPr>
        <w:jc w:val="both"/>
        <w:rPr>
          <w:rFonts w:cs="Tahoma"/>
          <w:sz w:val="16"/>
          <w:szCs w:val="16"/>
        </w:rPr>
      </w:pPr>
    </w:p>
    <w:p w14:paraId="22CDCFD7" w14:textId="1920C154" w:rsidR="00A27D54" w:rsidRDefault="00A27D54" w:rsidP="00A27D54">
      <w:pPr>
        <w:ind w:left="2127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Il Titolare del trattamento </w:t>
      </w:r>
      <w:r w:rsidRPr="005F66CA">
        <w:rPr>
          <w:sz w:val="16"/>
          <w:szCs w:val="16"/>
        </w:rPr>
        <w:t>è</w:t>
      </w:r>
      <w:r w:rsidR="004F39C0">
        <w:rPr>
          <w:sz w:val="16"/>
          <w:szCs w:val="16"/>
        </w:rPr>
        <w:t xml:space="preserve"> il</w:t>
      </w:r>
      <w:r w:rsidRPr="005F66CA">
        <w:rPr>
          <w:sz w:val="16"/>
          <w:szCs w:val="16"/>
        </w:rPr>
        <w:t xml:space="preserve"> </w:t>
      </w:r>
      <w:r w:rsidR="004F39C0" w:rsidRPr="008C60CC">
        <w:rPr>
          <w:b/>
          <w:bCs/>
          <w:sz w:val="16"/>
          <w:szCs w:val="16"/>
        </w:rPr>
        <w:t>Comune</w:t>
      </w:r>
      <w:r w:rsidR="004F39C0" w:rsidRPr="008C60CC">
        <w:rPr>
          <w:sz w:val="16"/>
          <w:szCs w:val="16"/>
        </w:rPr>
        <w:t xml:space="preserve"> </w:t>
      </w:r>
      <w:r w:rsidR="004F39C0">
        <w:rPr>
          <w:sz w:val="16"/>
          <w:szCs w:val="16"/>
        </w:rPr>
        <w:t xml:space="preserve">di </w:t>
      </w:r>
      <w:bookmarkStart w:id="3" w:name="_Hlk142289470"/>
      <w:r w:rsidR="004F39C0">
        <w:rPr>
          <w:sz w:val="16"/>
          <w:szCs w:val="16"/>
        </w:rPr>
        <w:t>CAVARGNA – Piazza XXV Aprile, 5 – 22010 Cavargna</w:t>
      </w:r>
      <w:bookmarkEnd w:id="3"/>
    </w:p>
    <w:p w14:paraId="4CAB26F9" w14:textId="77777777" w:rsidR="00A27D54" w:rsidRDefault="00A27D54" w:rsidP="00A27D54">
      <w:pPr>
        <w:ind w:left="2127"/>
        <w:jc w:val="both"/>
        <w:rPr>
          <w:sz w:val="16"/>
          <w:szCs w:val="16"/>
        </w:rPr>
      </w:pPr>
    </w:p>
    <w:p w14:paraId="5D02FD51" w14:textId="77777777" w:rsidR="00A27D54" w:rsidRPr="00512158" w:rsidRDefault="00A27D54" w:rsidP="00A27D54">
      <w:pPr>
        <w:ind w:left="2127"/>
        <w:jc w:val="both"/>
        <w:rPr>
          <w:sz w:val="16"/>
          <w:szCs w:val="16"/>
        </w:rPr>
      </w:pPr>
      <w:r w:rsidRPr="00512158">
        <w:rPr>
          <w:sz w:val="16"/>
          <w:szCs w:val="16"/>
        </w:rPr>
        <w:t>L’elenco dei responsabili e degli autorizzati al trattamento è c</w:t>
      </w:r>
      <w:r>
        <w:rPr>
          <w:sz w:val="16"/>
          <w:szCs w:val="16"/>
        </w:rPr>
        <w:t>onsultabile presso la sede del T</w:t>
      </w:r>
      <w:r w:rsidRPr="00512158">
        <w:rPr>
          <w:sz w:val="16"/>
          <w:szCs w:val="16"/>
        </w:rPr>
        <w:t xml:space="preserve">itolare sopra citata. </w:t>
      </w:r>
    </w:p>
    <w:p w14:paraId="56BCE49E" w14:textId="77777777" w:rsidR="00A27D54" w:rsidRPr="009E10DC" w:rsidRDefault="00A27D54" w:rsidP="00A27D54">
      <w:pPr>
        <w:ind w:left="2127"/>
        <w:jc w:val="both"/>
        <w:rPr>
          <w:sz w:val="16"/>
          <w:szCs w:val="16"/>
        </w:rPr>
      </w:pPr>
    </w:p>
    <w:p w14:paraId="279B5339" w14:textId="77777777" w:rsidR="00A27D54" w:rsidRDefault="00A27D54" w:rsidP="00A27D54">
      <w:pPr>
        <w:ind w:left="0"/>
        <w:jc w:val="both"/>
        <w:rPr>
          <w:sz w:val="16"/>
          <w:szCs w:val="16"/>
        </w:rPr>
      </w:pPr>
    </w:p>
    <w:p w14:paraId="0CD472AC" w14:textId="77777777" w:rsidR="00A27D54" w:rsidRPr="00B01593" w:rsidRDefault="00A27D54" w:rsidP="00A27D54">
      <w:pPr>
        <w:pStyle w:val="Titolo1"/>
      </w:pPr>
      <w:r w:rsidRPr="00B01593">
        <w:t xml:space="preserve">Responsabile </w:t>
      </w:r>
      <w:r>
        <w:t>P</w:t>
      </w:r>
      <w:r w:rsidRPr="00B01593">
        <w:t xml:space="preserve">rotezione dei </w:t>
      </w:r>
      <w:r>
        <w:t>D</w:t>
      </w:r>
      <w:r w:rsidRPr="00B01593">
        <w:t>ati</w:t>
      </w:r>
      <w:r>
        <w:t xml:space="preserve"> (DPO/RPD)</w:t>
      </w:r>
    </w:p>
    <w:p w14:paraId="4D3FF678" w14:textId="77777777" w:rsidR="00A27D54" w:rsidRDefault="00A27D54" w:rsidP="00A27D54">
      <w:pPr>
        <w:ind w:left="2127"/>
        <w:jc w:val="both"/>
        <w:rPr>
          <w:sz w:val="16"/>
          <w:szCs w:val="16"/>
        </w:rPr>
      </w:pPr>
    </w:p>
    <w:p w14:paraId="29DF2619" w14:textId="77777777" w:rsidR="00A27D54" w:rsidRDefault="00A27D54" w:rsidP="00A27D54">
      <w:pPr>
        <w:jc w:val="both"/>
        <w:rPr>
          <w:sz w:val="16"/>
          <w:szCs w:val="16"/>
        </w:rPr>
      </w:pPr>
      <w:r>
        <w:rPr>
          <w:sz w:val="16"/>
          <w:szCs w:val="16"/>
        </w:rPr>
        <w:t>Il Responsabile della Protezione dei Dati è Frareg s</w:t>
      </w:r>
      <w:r w:rsidRPr="00B17E08">
        <w:rPr>
          <w:sz w:val="16"/>
          <w:szCs w:val="16"/>
        </w:rPr>
        <w:t>.r.l. - Viale</w:t>
      </w:r>
      <w:r>
        <w:rPr>
          <w:sz w:val="16"/>
          <w:szCs w:val="16"/>
        </w:rPr>
        <w:t xml:space="preserve"> E. Jenner, 38 - 20159 Milano - dpo@frareg.com</w:t>
      </w:r>
    </w:p>
    <w:p w14:paraId="70C55203" w14:textId="77777777" w:rsidR="00A27D54" w:rsidRDefault="00A27D54" w:rsidP="00A27D54">
      <w:pPr>
        <w:ind w:left="0"/>
        <w:jc w:val="both"/>
        <w:rPr>
          <w:sz w:val="16"/>
          <w:szCs w:val="16"/>
        </w:rPr>
      </w:pPr>
    </w:p>
    <w:p w14:paraId="5CE8417D" w14:textId="77777777" w:rsidR="00A27D54" w:rsidRDefault="00A27D54" w:rsidP="00A27D54">
      <w:pPr>
        <w:ind w:left="0"/>
        <w:jc w:val="both"/>
        <w:rPr>
          <w:sz w:val="16"/>
          <w:szCs w:val="16"/>
        </w:rPr>
      </w:pPr>
    </w:p>
    <w:p w14:paraId="552530C0" w14:textId="77777777" w:rsidR="00A27D54" w:rsidRDefault="00A27D54" w:rsidP="00A27D54">
      <w:pPr>
        <w:ind w:left="0"/>
        <w:jc w:val="both"/>
        <w:rPr>
          <w:sz w:val="16"/>
          <w:szCs w:val="16"/>
        </w:rPr>
      </w:pPr>
    </w:p>
    <w:p w14:paraId="0ECC1583" w14:textId="77777777" w:rsidR="00A27D54" w:rsidRDefault="00A27D54" w:rsidP="00A27D54">
      <w:pPr>
        <w:ind w:left="0"/>
        <w:jc w:val="both"/>
        <w:rPr>
          <w:sz w:val="16"/>
          <w:szCs w:val="16"/>
        </w:rPr>
      </w:pPr>
    </w:p>
    <w:p w14:paraId="4661FB4F" w14:textId="77777777" w:rsidR="00A27D54" w:rsidRDefault="00A27D54" w:rsidP="00A27D54">
      <w:pPr>
        <w:ind w:left="0"/>
        <w:jc w:val="both"/>
        <w:rPr>
          <w:sz w:val="16"/>
          <w:szCs w:val="16"/>
        </w:rPr>
      </w:pPr>
    </w:p>
    <w:p w14:paraId="37F2F2CC" w14:textId="77777777" w:rsidR="00A27D54" w:rsidRDefault="00A27D54" w:rsidP="00A27D54">
      <w:pPr>
        <w:ind w:left="0"/>
        <w:jc w:val="both"/>
        <w:rPr>
          <w:sz w:val="16"/>
          <w:szCs w:val="16"/>
        </w:rPr>
      </w:pPr>
    </w:p>
    <w:p w14:paraId="7E594190" w14:textId="77777777" w:rsidR="00A27D54" w:rsidRDefault="00A27D54" w:rsidP="00A27D54">
      <w:pPr>
        <w:ind w:left="0"/>
        <w:jc w:val="both"/>
        <w:rPr>
          <w:sz w:val="16"/>
          <w:szCs w:val="16"/>
        </w:rPr>
      </w:pPr>
    </w:p>
    <w:p w14:paraId="41354020" w14:textId="77777777" w:rsidR="00A27D54" w:rsidRDefault="00A27D54" w:rsidP="00A27D54">
      <w:pPr>
        <w:ind w:left="0"/>
        <w:jc w:val="both"/>
        <w:rPr>
          <w:sz w:val="16"/>
          <w:szCs w:val="16"/>
        </w:rPr>
      </w:pPr>
    </w:p>
    <w:p w14:paraId="32E9ED8F" w14:textId="77777777" w:rsidR="00A27D54" w:rsidRDefault="00A27D54" w:rsidP="00A27D54">
      <w:pPr>
        <w:ind w:left="0"/>
        <w:jc w:val="both"/>
        <w:rPr>
          <w:sz w:val="16"/>
          <w:szCs w:val="16"/>
        </w:rPr>
      </w:pPr>
    </w:p>
    <w:p w14:paraId="534B49EF" w14:textId="77777777" w:rsidR="00A27D54" w:rsidRDefault="00A27D54" w:rsidP="00A27D54">
      <w:pPr>
        <w:ind w:left="0"/>
        <w:jc w:val="both"/>
        <w:rPr>
          <w:sz w:val="16"/>
          <w:szCs w:val="16"/>
        </w:rPr>
      </w:pPr>
    </w:p>
    <w:p w14:paraId="0A603E81" w14:textId="77777777" w:rsidR="00A27D54" w:rsidRDefault="00A27D54" w:rsidP="00A27D54">
      <w:pPr>
        <w:ind w:left="0"/>
        <w:jc w:val="both"/>
        <w:rPr>
          <w:sz w:val="16"/>
          <w:szCs w:val="16"/>
        </w:rPr>
      </w:pPr>
    </w:p>
    <w:p w14:paraId="294A84D3" w14:textId="77777777" w:rsidR="00A27D54" w:rsidRDefault="00A27D54" w:rsidP="00A27D54">
      <w:pPr>
        <w:ind w:left="0"/>
        <w:jc w:val="both"/>
        <w:rPr>
          <w:sz w:val="16"/>
          <w:szCs w:val="16"/>
        </w:rPr>
      </w:pPr>
    </w:p>
    <w:p w14:paraId="2AD661B4" w14:textId="77777777" w:rsidR="00A27D54" w:rsidRDefault="00A27D54" w:rsidP="00A27D54">
      <w:pPr>
        <w:ind w:left="0"/>
        <w:jc w:val="both"/>
        <w:rPr>
          <w:sz w:val="16"/>
          <w:szCs w:val="16"/>
        </w:rPr>
      </w:pPr>
    </w:p>
    <w:p w14:paraId="7D6F0211" w14:textId="77777777" w:rsidR="00A27D54" w:rsidRDefault="00A27D54" w:rsidP="00A27D54">
      <w:pPr>
        <w:ind w:left="0"/>
        <w:jc w:val="both"/>
        <w:rPr>
          <w:sz w:val="16"/>
          <w:szCs w:val="16"/>
        </w:rPr>
      </w:pPr>
    </w:p>
    <w:p w14:paraId="26AF318D" w14:textId="77777777" w:rsidR="00A27D54" w:rsidRDefault="00A27D54" w:rsidP="00A27D54">
      <w:pPr>
        <w:ind w:left="0"/>
        <w:jc w:val="both"/>
        <w:rPr>
          <w:sz w:val="16"/>
          <w:szCs w:val="16"/>
        </w:rPr>
      </w:pPr>
    </w:p>
    <w:p w14:paraId="2A0CACF0" w14:textId="77777777" w:rsidR="00A27D54" w:rsidRDefault="00A27D54" w:rsidP="00A27D54">
      <w:pPr>
        <w:ind w:left="0"/>
        <w:jc w:val="both"/>
        <w:rPr>
          <w:sz w:val="16"/>
          <w:szCs w:val="16"/>
        </w:rPr>
      </w:pPr>
    </w:p>
    <w:p w14:paraId="43534E4D" w14:textId="77777777" w:rsidR="00A27D54" w:rsidRDefault="00A27D54" w:rsidP="00A27D54">
      <w:pPr>
        <w:ind w:left="0"/>
        <w:jc w:val="both"/>
        <w:rPr>
          <w:sz w:val="16"/>
          <w:szCs w:val="16"/>
        </w:rPr>
      </w:pPr>
    </w:p>
    <w:p w14:paraId="6DEFB504" w14:textId="77777777" w:rsidR="00A27D54" w:rsidRDefault="00A27D54" w:rsidP="00A27D54">
      <w:pPr>
        <w:ind w:left="0"/>
        <w:jc w:val="both"/>
        <w:rPr>
          <w:sz w:val="16"/>
          <w:szCs w:val="16"/>
        </w:rPr>
      </w:pPr>
    </w:p>
    <w:p w14:paraId="20003A83" w14:textId="77777777" w:rsidR="00A27D54" w:rsidRDefault="00A27D54" w:rsidP="00A27D54">
      <w:pPr>
        <w:ind w:left="0"/>
        <w:jc w:val="both"/>
        <w:rPr>
          <w:sz w:val="16"/>
          <w:szCs w:val="16"/>
        </w:rPr>
      </w:pPr>
    </w:p>
    <w:p w14:paraId="43D18855" w14:textId="77777777" w:rsidR="00A27D54" w:rsidRDefault="00A27D54" w:rsidP="00A27D54">
      <w:pPr>
        <w:ind w:left="0"/>
        <w:jc w:val="both"/>
        <w:rPr>
          <w:sz w:val="16"/>
          <w:szCs w:val="16"/>
        </w:rPr>
      </w:pPr>
    </w:p>
    <w:p w14:paraId="58680F6D" w14:textId="77777777" w:rsidR="00A27D54" w:rsidRDefault="00A27D54" w:rsidP="00A27D54">
      <w:pPr>
        <w:ind w:left="0"/>
        <w:jc w:val="both"/>
        <w:rPr>
          <w:sz w:val="16"/>
          <w:szCs w:val="16"/>
        </w:rPr>
      </w:pPr>
    </w:p>
    <w:p w14:paraId="2B24ADAD" w14:textId="77777777" w:rsidR="00A27D54" w:rsidRDefault="00A27D54" w:rsidP="00A27D54">
      <w:pPr>
        <w:ind w:left="0"/>
        <w:jc w:val="both"/>
        <w:rPr>
          <w:sz w:val="16"/>
          <w:szCs w:val="16"/>
        </w:rPr>
      </w:pPr>
    </w:p>
    <w:p w14:paraId="3927A0F6" w14:textId="77777777" w:rsidR="00A27D54" w:rsidRDefault="00A27D54" w:rsidP="00A27D54">
      <w:pPr>
        <w:ind w:left="0"/>
        <w:jc w:val="both"/>
        <w:rPr>
          <w:sz w:val="16"/>
          <w:szCs w:val="16"/>
        </w:rPr>
      </w:pPr>
    </w:p>
    <w:p w14:paraId="4056D269" w14:textId="77777777" w:rsidR="00A27D54" w:rsidRDefault="00A27D54" w:rsidP="00A27D54">
      <w:pPr>
        <w:ind w:left="0"/>
        <w:jc w:val="both"/>
        <w:rPr>
          <w:sz w:val="16"/>
          <w:szCs w:val="16"/>
        </w:rPr>
      </w:pPr>
    </w:p>
    <w:p w14:paraId="5DD2E633" w14:textId="77777777" w:rsidR="00A27D54" w:rsidRDefault="00A27D54" w:rsidP="00A27D54">
      <w:pPr>
        <w:ind w:left="0"/>
        <w:jc w:val="both"/>
        <w:rPr>
          <w:sz w:val="16"/>
          <w:szCs w:val="16"/>
        </w:rPr>
      </w:pPr>
    </w:p>
    <w:p w14:paraId="7ED62D7B" w14:textId="77777777" w:rsidR="00A27D54" w:rsidRDefault="00A27D54" w:rsidP="00A27D54">
      <w:pPr>
        <w:ind w:left="0"/>
        <w:jc w:val="both"/>
        <w:rPr>
          <w:sz w:val="16"/>
          <w:szCs w:val="16"/>
        </w:rPr>
      </w:pPr>
    </w:p>
    <w:p w14:paraId="799BCAA8" w14:textId="77777777" w:rsidR="00A27D54" w:rsidRDefault="00A27D54" w:rsidP="00A27D54">
      <w:pPr>
        <w:ind w:left="0"/>
        <w:jc w:val="both"/>
        <w:rPr>
          <w:sz w:val="16"/>
          <w:szCs w:val="16"/>
        </w:rPr>
      </w:pPr>
    </w:p>
    <w:p w14:paraId="68BA7C59" w14:textId="77777777" w:rsidR="00A27D54" w:rsidRDefault="00A27D54" w:rsidP="00A27D54">
      <w:pPr>
        <w:ind w:left="0"/>
        <w:jc w:val="both"/>
        <w:rPr>
          <w:sz w:val="16"/>
          <w:szCs w:val="16"/>
        </w:rPr>
      </w:pPr>
    </w:p>
    <w:p w14:paraId="55416322" w14:textId="77777777" w:rsidR="00A27D54" w:rsidRDefault="00A27D54" w:rsidP="00A27D54">
      <w:pPr>
        <w:ind w:left="0"/>
        <w:jc w:val="both"/>
        <w:rPr>
          <w:sz w:val="16"/>
          <w:szCs w:val="16"/>
        </w:rPr>
      </w:pPr>
    </w:p>
    <w:p w14:paraId="4884F268" w14:textId="77777777" w:rsidR="00A27D54" w:rsidRDefault="00A27D54" w:rsidP="00A27D54">
      <w:pPr>
        <w:ind w:left="0"/>
        <w:jc w:val="both"/>
        <w:rPr>
          <w:sz w:val="16"/>
          <w:szCs w:val="16"/>
        </w:rPr>
      </w:pPr>
    </w:p>
    <w:p w14:paraId="2F545E91" w14:textId="77777777" w:rsidR="00A27D54" w:rsidRDefault="00A27D54" w:rsidP="00A27D54">
      <w:pPr>
        <w:ind w:left="0"/>
        <w:jc w:val="both"/>
        <w:rPr>
          <w:sz w:val="16"/>
          <w:szCs w:val="16"/>
        </w:rPr>
      </w:pPr>
    </w:p>
    <w:p w14:paraId="52BCB1E6" w14:textId="77777777" w:rsidR="00A27D54" w:rsidRDefault="00A27D54" w:rsidP="00A27D54">
      <w:pPr>
        <w:ind w:left="0"/>
        <w:rPr>
          <w:rFonts w:cs="Tahoma"/>
        </w:rPr>
      </w:pPr>
    </w:p>
    <w:p w14:paraId="2C019A80" w14:textId="77777777" w:rsidR="00A27D54" w:rsidRDefault="00A27D54" w:rsidP="00A27D54"/>
    <w:p w14:paraId="3EDEFA61" w14:textId="77777777" w:rsidR="00D74FA5" w:rsidRDefault="00D74FA5"/>
    <w:sectPr w:rsidR="00D74FA5" w:rsidSect="00C02681">
      <w:headerReference w:type="default" r:id="rId12"/>
      <w:footerReference w:type="default" r:id="rId13"/>
      <w:pgSz w:w="11906" w:h="16838" w:code="9"/>
      <w:pgMar w:top="1560" w:right="1226" w:bottom="1418" w:left="1134" w:header="720" w:footer="2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4036D7" w14:textId="77777777" w:rsidR="007B4743" w:rsidRDefault="007B4743" w:rsidP="00A27D54">
      <w:r>
        <w:separator/>
      </w:r>
    </w:p>
  </w:endnote>
  <w:endnote w:type="continuationSeparator" w:id="0">
    <w:p w14:paraId="4F14F102" w14:textId="77777777" w:rsidR="007B4743" w:rsidRDefault="007B4743" w:rsidP="00A27D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90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13"/>
      <w:gridCol w:w="284"/>
      <w:gridCol w:w="5433"/>
      <w:gridCol w:w="240"/>
      <w:gridCol w:w="1920"/>
    </w:tblGrid>
    <w:tr w:rsidR="002B432D" w14:paraId="079163B0" w14:textId="77777777" w:rsidTr="0030461B">
      <w:tc>
        <w:tcPr>
          <w:tcW w:w="1913" w:type="dxa"/>
          <w:tcBorders>
            <w:top w:val="single" w:sz="4" w:space="0" w:color="auto"/>
            <w:bottom w:val="single" w:sz="4" w:space="0" w:color="auto"/>
          </w:tcBorders>
        </w:tcPr>
        <w:p w14:paraId="63CA6286" w14:textId="77777777" w:rsidR="00000000" w:rsidRDefault="00000000" w:rsidP="009912C6">
          <w:pPr>
            <w:pStyle w:val="Intestazione"/>
            <w:rPr>
              <w:rFonts w:cs="Tahoma"/>
              <w:b w:val="0"/>
              <w:bCs/>
              <w:lang w:val="de-DE"/>
            </w:rPr>
          </w:pPr>
          <w:r>
            <w:rPr>
              <w:rFonts w:cs="Tahoma"/>
              <w:b w:val="0"/>
              <w:bCs/>
              <w:lang w:val="de-DE"/>
            </w:rPr>
            <w:br/>
          </w:r>
        </w:p>
      </w:tc>
      <w:tc>
        <w:tcPr>
          <w:tcW w:w="284" w:type="dxa"/>
        </w:tcPr>
        <w:p w14:paraId="66329AE0" w14:textId="77777777" w:rsidR="00000000" w:rsidRDefault="00000000">
          <w:pPr>
            <w:pStyle w:val="Intestazione"/>
            <w:rPr>
              <w:lang w:val="de-DE"/>
            </w:rPr>
          </w:pPr>
        </w:p>
      </w:tc>
      <w:tc>
        <w:tcPr>
          <w:tcW w:w="5433" w:type="dxa"/>
          <w:tcBorders>
            <w:top w:val="single" w:sz="4" w:space="0" w:color="auto"/>
            <w:bottom w:val="single" w:sz="4" w:space="0" w:color="auto"/>
          </w:tcBorders>
        </w:tcPr>
        <w:p w14:paraId="3E6C684E" w14:textId="77777777" w:rsidR="00000000" w:rsidRDefault="00000000">
          <w:pPr>
            <w:pStyle w:val="intestazionepidipagina"/>
            <w:rPr>
              <w:rFonts w:cs="Tahoma"/>
              <w:b/>
              <w:bCs/>
            </w:rPr>
          </w:pPr>
        </w:p>
      </w:tc>
      <w:tc>
        <w:tcPr>
          <w:tcW w:w="240" w:type="dxa"/>
        </w:tcPr>
        <w:p w14:paraId="5FEA4583" w14:textId="77777777" w:rsidR="00000000" w:rsidRDefault="00000000">
          <w:pPr>
            <w:pStyle w:val="Intestazione"/>
          </w:pPr>
        </w:p>
      </w:tc>
      <w:tc>
        <w:tcPr>
          <w:tcW w:w="1920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14:paraId="39798FE0" w14:textId="77777777" w:rsidR="00000000" w:rsidRPr="009912C6" w:rsidRDefault="00000000" w:rsidP="0030461B">
          <w:pPr>
            <w:pStyle w:val="Intestazione"/>
            <w:jc w:val="right"/>
            <w:rPr>
              <w:sz w:val="16"/>
              <w:szCs w:val="16"/>
            </w:rPr>
          </w:pPr>
          <w:r w:rsidRPr="009912C6">
            <w:rPr>
              <w:rFonts w:cs="Tahoma"/>
              <w:sz w:val="16"/>
              <w:szCs w:val="16"/>
            </w:rPr>
            <w:t xml:space="preserve">pag. </w:t>
          </w:r>
          <w:r w:rsidRPr="009912C6">
            <w:rPr>
              <w:rStyle w:val="Numeropagina"/>
              <w:b/>
              <w:szCs w:val="16"/>
            </w:rPr>
            <w:fldChar w:fldCharType="begin"/>
          </w:r>
          <w:r w:rsidRPr="009912C6">
            <w:rPr>
              <w:rStyle w:val="Numeropagina"/>
              <w:szCs w:val="16"/>
            </w:rPr>
            <w:instrText xml:space="preserve"> PAGE </w:instrText>
          </w:r>
          <w:r w:rsidRPr="009912C6">
            <w:rPr>
              <w:rStyle w:val="Numeropagina"/>
              <w:b/>
              <w:szCs w:val="16"/>
            </w:rPr>
            <w:fldChar w:fldCharType="separate"/>
          </w:r>
          <w:r>
            <w:rPr>
              <w:rStyle w:val="Numeropagina"/>
              <w:noProof/>
              <w:szCs w:val="16"/>
            </w:rPr>
            <w:t>1</w:t>
          </w:r>
          <w:r w:rsidRPr="009912C6">
            <w:rPr>
              <w:rStyle w:val="Numeropagina"/>
              <w:b/>
              <w:szCs w:val="16"/>
            </w:rPr>
            <w:fldChar w:fldCharType="end"/>
          </w:r>
          <w:r w:rsidRPr="009912C6">
            <w:rPr>
              <w:rFonts w:cs="Tahoma"/>
              <w:sz w:val="16"/>
              <w:szCs w:val="16"/>
            </w:rPr>
            <w:t xml:space="preserve"> </w:t>
          </w:r>
        </w:p>
      </w:tc>
    </w:tr>
  </w:tbl>
  <w:p w14:paraId="6FAA0C35" w14:textId="77777777" w:rsidR="00000000" w:rsidRDefault="00000000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8E4ED" w14:textId="77777777" w:rsidR="007B4743" w:rsidRDefault="007B4743" w:rsidP="00A27D54">
      <w:r>
        <w:separator/>
      </w:r>
    </w:p>
  </w:footnote>
  <w:footnote w:type="continuationSeparator" w:id="0">
    <w:p w14:paraId="622A3DB1" w14:textId="77777777" w:rsidR="007B4743" w:rsidRDefault="007B4743" w:rsidP="00A27D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23" w:type="dxa"/>
      <w:tblInd w:w="-99" w:type="dxa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CellMar>
        <w:left w:w="43" w:type="dxa"/>
        <w:right w:w="43" w:type="dxa"/>
      </w:tblCellMar>
      <w:tblLook w:val="0000" w:firstRow="0" w:lastRow="0" w:firstColumn="0" w:lastColumn="0" w:noHBand="0" w:noVBand="0"/>
    </w:tblPr>
    <w:tblGrid>
      <w:gridCol w:w="2218"/>
      <w:gridCol w:w="5528"/>
      <w:gridCol w:w="2177"/>
    </w:tblGrid>
    <w:tr w:rsidR="00B42FB9" w14:paraId="51F2EC75" w14:textId="77777777" w:rsidTr="0021630A">
      <w:trPr>
        <w:cantSplit/>
        <w:trHeight w:val="600"/>
      </w:trPr>
      <w:tc>
        <w:tcPr>
          <w:tcW w:w="2218" w:type="dxa"/>
          <w:vAlign w:val="center"/>
        </w:tcPr>
        <w:p w14:paraId="5490E116" w14:textId="4621C0DB" w:rsidR="00000000" w:rsidRDefault="00A27D54" w:rsidP="008A2177">
          <w:pPr>
            <w:ind w:left="99"/>
            <w:jc w:val="center"/>
            <w:rPr>
              <w:b/>
              <w:color w:val="808080"/>
              <w:szCs w:val="20"/>
            </w:rPr>
          </w:pPr>
          <w:r>
            <w:rPr>
              <w:noProof/>
            </w:rPr>
            <w:t>LOGO COMUNE</w:t>
          </w:r>
        </w:p>
        <w:p w14:paraId="5517F8DC" w14:textId="77777777" w:rsidR="00000000" w:rsidRDefault="00000000" w:rsidP="008A2177">
          <w:pPr>
            <w:ind w:left="99"/>
            <w:jc w:val="center"/>
            <w:rPr>
              <w:b/>
            </w:rPr>
          </w:pPr>
        </w:p>
      </w:tc>
      <w:tc>
        <w:tcPr>
          <w:tcW w:w="5528" w:type="dxa"/>
          <w:vAlign w:val="center"/>
        </w:tcPr>
        <w:p w14:paraId="13B2F108" w14:textId="1DF5E16A" w:rsidR="00000000" w:rsidRDefault="00A27D54" w:rsidP="005F66CA">
          <w:pPr>
            <w:ind w:left="99"/>
            <w:jc w:val="center"/>
            <w:rPr>
              <w:b/>
              <w:color w:val="808080"/>
              <w:szCs w:val="20"/>
            </w:rPr>
          </w:pPr>
          <w:r>
            <w:rPr>
              <w:b/>
              <w:color w:val="808080"/>
              <w:szCs w:val="20"/>
            </w:rPr>
            <w:t>COMUNE</w:t>
          </w:r>
          <w:r w:rsidR="004F39C0">
            <w:rPr>
              <w:b/>
              <w:color w:val="808080"/>
              <w:szCs w:val="20"/>
            </w:rPr>
            <w:t xml:space="preserve"> DI CAVARGNA</w:t>
          </w:r>
        </w:p>
        <w:p w14:paraId="52D582F7" w14:textId="77777777" w:rsidR="00000000" w:rsidRDefault="00000000" w:rsidP="005F66CA">
          <w:pPr>
            <w:ind w:left="99"/>
            <w:jc w:val="center"/>
            <w:rPr>
              <w:b/>
              <w:color w:val="808080"/>
              <w:szCs w:val="20"/>
            </w:rPr>
          </w:pPr>
        </w:p>
        <w:p w14:paraId="640E2D5F" w14:textId="77777777" w:rsidR="00000000" w:rsidRPr="00BC4929" w:rsidRDefault="00000000" w:rsidP="005F66CA">
          <w:pPr>
            <w:ind w:left="99"/>
            <w:jc w:val="center"/>
            <w:rPr>
              <w:b/>
              <w:color w:val="808080"/>
              <w:szCs w:val="20"/>
            </w:rPr>
          </w:pPr>
          <w:r>
            <w:rPr>
              <w:b/>
              <w:color w:val="808080"/>
              <w:szCs w:val="20"/>
            </w:rPr>
            <w:t>INFORMATIVA PRIVACY – ISTRUZIONE</w:t>
          </w:r>
        </w:p>
      </w:tc>
      <w:tc>
        <w:tcPr>
          <w:tcW w:w="2177" w:type="dxa"/>
          <w:vAlign w:val="center"/>
        </w:tcPr>
        <w:p w14:paraId="0EEF8815" w14:textId="77777777" w:rsidR="00000000" w:rsidRDefault="00000000" w:rsidP="001246FF">
          <w:pPr>
            <w:ind w:left="99"/>
            <w:jc w:val="both"/>
            <w:rPr>
              <w:b/>
              <w:color w:val="808080"/>
              <w:szCs w:val="20"/>
            </w:rPr>
          </w:pPr>
          <w:r>
            <w:rPr>
              <w:b/>
              <w:color w:val="808080"/>
              <w:szCs w:val="20"/>
            </w:rPr>
            <w:t>Aggiornamento del</w:t>
          </w:r>
        </w:p>
        <w:p w14:paraId="164436B1" w14:textId="23DCD5CB" w:rsidR="00000000" w:rsidRPr="00BC4929" w:rsidRDefault="00A27D54" w:rsidP="001246FF">
          <w:pPr>
            <w:ind w:left="99"/>
            <w:jc w:val="both"/>
            <w:rPr>
              <w:b/>
              <w:color w:val="808080"/>
              <w:szCs w:val="20"/>
            </w:rPr>
          </w:pPr>
          <w:r>
            <w:rPr>
              <w:b/>
              <w:color w:val="808080"/>
              <w:szCs w:val="20"/>
            </w:rPr>
            <w:t>13/07/2023</w:t>
          </w:r>
        </w:p>
      </w:tc>
    </w:tr>
  </w:tbl>
  <w:p w14:paraId="6F661B45" w14:textId="77777777" w:rsidR="00000000" w:rsidRDefault="00000000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9A70BE"/>
    <w:multiLevelType w:val="hybridMultilevel"/>
    <w:tmpl w:val="D23AAB0E"/>
    <w:lvl w:ilvl="0" w:tplc="13C0FB0E">
      <w:start w:val="1"/>
      <w:numFmt w:val="lowerRoman"/>
      <w:lvlText w:val="(%1)"/>
      <w:lvlJc w:val="left"/>
      <w:pPr>
        <w:ind w:left="2818" w:hanging="72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3178" w:hanging="360"/>
      </w:pPr>
    </w:lvl>
    <w:lvl w:ilvl="2" w:tplc="0410001B" w:tentative="1">
      <w:start w:val="1"/>
      <w:numFmt w:val="lowerRoman"/>
      <w:lvlText w:val="%3."/>
      <w:lvlJc w:val="right"/>
      <w:pPr>
        <w:ind w:left="3898" w:hanging="180"/>
      </w:pPr>
    </w:lvl>
    <w:lvl w:ilvl="3" w:tplc="0410000F" w:tentative="1">
      <w:start w:val="1"/>
      <w:numFmt w:val="decimal"/>
      <w:lvlText w:val="%4."/>
      <w:lvlJc w:val="left"/>
      <w:pPr>
        <w:ind w:left="4618" w:hanging="360"/>
      </w:pPr>
    </w:lvl>
    <w:lvl w:ilvl="4" w:tplc="04100019" w:tentative="1">
      <w:start w:val="1"/>
      <w:numFmt w:val="lowerLetter"/>
      <w:lvlText w:val="%5."/>
      <w:lvlJc w:val="left"/>
      <w:pPr>
        <w:ind w:left="5338" w:hanging="360"/>
      </w:pPr>
    </w:lvl>
    <w:lvl w:ilvl="5" w:tplc="0410001B" w:tentative="1">
      <w:start w:val="1"/>
      <w:numFmt w:val="lowerRoman"/>
      <w:lvlText w:val="%6."/>
      <w:lvlJc w:val="right"/>
      <w:pPr>
        <w:ind w:left="6058" w:hanging="180"/>
      </w:pPr>
    </w:lvl>
    <w:lvl w:ilvl="6" w:tplc="0410000F" w:tentative="1">
      <w:start w:val="1"/>
      <w:numFmt w:val="decimal"/>
      <w:lvlText w:val="%7."/>
      <w:lvlJc w:val="left"/>
      <w:pPr>
        <w:ind w:left="6778" w:hanging="360"/>
      </w:pPr>
    </w:lvl>
    <w:lvl w:ilvl="7" w:tplc="04100019" w:tentative="1">
      <w:start w:val="1"/>
      <w:numFmt w:val="lowerLetter"/>
      <w:lvlText w:val="%8."/>
      <w:lvlJc w:val="left"/>
      <w:pPr>
        <w:ind w:left="7498" w:hanging="360"/>
      </w:pPr>
    </w:lvl>
    <w:lvl w:ilvl="8" w:tplc="0410001B" w:tentative="1">
      <w:start w:val="1"/>
      <w:numFmt w:val="lowerRoman"/>
      <w:lvlText w:val="%9."/>
      <w:lvlJc w:val="right"/>
      <w:pPr>
        <w:ind w:left="8218" w:hanging="180"/>
      </w:pPr>
    </w:lvl>
  </w:abstractNum>
  <w:abstractNum w:abstractNumId="1" w15:restartNumberingAfterBreak="0">
    <w:nsid w:val="2AF81D87"/>
    <w:multiLevelType w:val="hybridMultilevel"/>
    <w:tmpl w:val="A882EC68"/>
    <w:lvl w:ilvl="0" w:tplc="2B76ADDE">
      <w:start w:val="6"/>
      <w:numFmt w:val="bullet"/>
      <w:lvlText w:val="-"/>
      <w:lvlJc w:val="left"/>
      <w:pPr>
        <w:ind w:left="2458" w:hanging="360"/>
      </w:pPr>
      <w:rPr>
        <w:rFonts w:ascii="Tahoma" w:eastAsia="Times New Roman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317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89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61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33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605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77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49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8218" w:hanging="360"/>
      </w:pPr>
      <w:rPr>
        <w:rFonts w:ascii="Wingdings" w:hAnsi="Wingdings" w:hint="default"/>
      </w:rPr>
    </w:lvl>
  </w:abstractNum>
  <w:abstractNum w:abstractNumId="2" w15:restartNumberingAfterBreak="0">
    <w:nsid w:val="41A76A95"/>
    <w:multiLevelType w:val="multilevel"/>
    <w:tmpl w:val="DC460E78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 w16cid:durableId="574122919">
    <w:abstractNumId w:val="2"/>
  </w:num>
  <w:num w:numId="2" w16cid:durableId="875119965">
    <w:abstractNumId w:val="1"/>
  </w:num>
  <w:num w:numId="3" w16cid:durableId="14177012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7D54"/>
    <w:rsid w:val="004F39C0"/>
    <w:rsid w:val="004F73E8"/>
    <w:rsid w:val="00624710"/>
    <w:rsid w:val="006C4566"/>
    <w:rsid w:val="007507EB"/>
    <w:rsid w:val="00773175"/>
    <w:rsid w:val="007B4743"/>
    <w:rsid w:val="00A27D54"/>
    <w:rsid w:val="00A65928"/>
    <w:rsid w:val="00A777F2"/>
    <w:rsid w:val="00C177B8"/>
    <w:rsid w:val="00D74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A98E52"/>
  <w15:chartTrackingRefBased/>
  <w15:docId w15:val="{CDBEC962-AACF-4B91-A163-710E33119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27D54"/>
    <w:pPr>
      <w:spacing w:after="0" w:line="240" w:lineRule="auto"/>
      <w:ind w:left="2098"/>
    </w:pPr>
    <w:rPr>
      <w:rFonts w:ascii="Tahoma" w:eastAsia="Times New Roman" w:hAnsi="Tahoma" w:cs="Times New Roman"/>
      <w:kern w:val="0"/>
      <w:sz w:val="18"/>
      <w:szCs w:val="24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qFormat/>
    <w:rsid w:val="00A27D54"/>
    <w:pPr>
      <w:keepNext/>
      <w:numPr>
        <w:numId w:val="1"/>
      </w:numPr>
      <w:ind w:left="2127"/>
      <w:outlineLvl w:val="0"/>
    </w:pPr>
    <w:rPr>
      <w:b/>
      <w:noProof/>
      <w:snapToGrid w:val="0"/>
      <w:kern w:val="28"/>
      <w:sz w:val="16"/>
      <w:szCs w:val="20"/>
    </w:rPr>
  </w:style>
  <w:style w:type="paragraph" w:styleId="Titolo2">
    <w:name w:val="heading 2"/>
    <w:basedOn w:val="Normale"/>
    <w:next w:val="Normale"/>
    <w:link w:val="Titolo2Carattere"/>
    <w:qFormat/>
    <w:rsid w:val="00A27D54"/>
    <w:pPr>
      <w:keepNext/>
      <w:numPr>
        <w:ilvl w:val="1"/>
        <w:numId w:val="1"/>
      </w:numPr>
      <w:spacing w:before="240" w:after="60"/>
      <w:ind w:left="2166" w:hanging="578"/>
      <w:outlineLvl w:val="1"/>
    </w:pPr>
    <w:rPr>
      <w:rFonts w:cs="Arial"/>
      <w:b/>
      <w:bCs/>
      <w:iCs/>
      <w:szCs w:val="28"/>
    </w:rPr>
  </w:style>
  <w:style w:type="paragraph" w:styleId="Titolo3">
    <w:name w:val="heading 3"/>
    <w:basedOn w:val="Titolo2"/>
    <w:next w:val="Normale"/>
    <w:link w:val="Titolo3Carattere"/>
    <w:qFormat/>
    <w:rsid w:val="00A27D54"/>
    <w:pPr>
      <w:numPr>
        <w:ilvl w:val="2"/>
      </w:numPr>
      <w:ind w:left="2308"/>
      <w:outlineLvl w:val="2"/>
    </w:pPr>
    <w:rPr>
      <w:bCs w:val="0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A27D54"/>
    <w:pPr>
      <w:keepNext/>
      <w:numPr>
        <w:ilvl w:val="3"/>
        <w:numId w:val="1"/>
      </w:numPr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A27D54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A27D54"/>
    <w:pPr>
      <w:numPr>
        <w:ilvl w:val="5"/>
        <w:numId w:val="1"/>
      </w:num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A27D54"/>
    <w:pPr>
      <w:numPr>
        <w:ilvl w:val="6"/>
        <w:numId w:val="1"/>
      </w:numPr>
      <w:spacing w:before="240" w:after="60"/>
      <w:outlineLvl w:val="6"/>
    </w:pPr>
    <w:rPr>
      <w:rFonts w:ascii="Times New Roman" w:hAnsi="Times New Roman"/>
      <w:sz w:val="24"/>
    </w:rPr>
  </w:style>
  <w:style w:type="paragraph" w:styleId="Titolo8">
    <w:name w:val="heading 8"/>
    <w:basedOn w:val="Normale"/>
    <w:next w:val="Normale"/>
    <w:link w:val="Titolo8Carattere"/>
    <w:qFormat/>
    <w:rsid w:val="00A27D54"/>
    <w:pPr>
      <w:numPr>
        <w:ilvl w:val="7"/>
        <w:numId w:val="1"/>
      </w:numPr>
      <w:spacing w:before="240" w:after="60"/>
      <w:outlineLvl w:val="7"/>
    </w:pPr>
    <w:rPr>
      <w:rFonts w:ascii="Times New Roman" w:hAnsi="Times New Roman"/>
      <w:i/>
      <w:iCs/>
      <w:sz w:val="24"/>
    </w:rPr>
  </w:style>
  <w:style w:type="paragraph" w:styleId="Titolo9">
    <w:name w:val="heading 9"/>
    <w:basedOn w:val="Normale"/>
    <w:next w:val="Normale"/>
    <w:link w:val="Titolo9Carattere"/>
    <w:qFormat/>
    <w:rsid w:val="00A27D54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A27D54"/>
    <w:rPr>
      <w:rFonts w:ascii="Tahoma" w:eastAsia="Times New Roman" w:hAnsi="Tahoma" w:cs="Times New Roman"/>
      <w:b/>
      <w:noProof/>
      <w:snapToGrid w:val="0"/>
      <w:kern w:val="28"/>
      <w:sz w:val="16"/>
      <w:szCs w:val="20"/>
      <w:lang w:eastAsia="it-IT"/>
      <w14:ligatures w14:val="none"/>
    </w:rPr>
  </w:style>
  <w:style w:type="character" w:customStyle="1" w:styleId="Titolo2Carattere">
    <w:name w:val="Titolo 2 Carattere"/>
    <w:basedOn w:val="Carpredefinitoparagrafo"/>
    <w:link w:val="Titolo2"/>
    <w:rsid w:val="00A27D54"/>
    <w:rPr>
      <w:rFonts w:ascii="Tahoma" w:eastAsia="Times New Roman" w:hAnsi="Tahoma" w:cs="Arial"/>
      <w:b/>
      <w:bCs/>
      <w:iCs/>
      <w:kern w:val="0"/>
      <w:sz w:val="18"/>
      <w:szCs w:val="28"/>
      <w:lang w:eastAsia="it-IT"/>
      <w14:ligatures w14:val="none"/>
    </w:rPr>
  </w:style>
  <w:style w:type="character" w:customStyle="1" w:styleId="Titolo3Carattere">
    <w:name w:val="Titolo 3 Carattere"/>
    <w:basedOn w:val="Carpredefinitoparagrafo"/>
    <w:link w:val="Titolo3"/>
    <w:rsid w:val="00A27D54"/>
    <w:rPr>
      <w:rFonts w:ascii="Tahoma" w:eastAsia="Times New Roman" w:hAnsi="Tahoma" w:cs="Arial"/>
      <w:b/>
      <w:iCs/>
      <w:kern w:val="0"/>
      <w:sz w:val="18"/>
      <w:szCs w:val="26"/>
      <w:lang w:eastAsia="it-IT"/>
      <w14:ligatures w14:val="none"/>
    </w:rPr>
  </w:style>
  <w:style w:type="character" w:customStyle="1" w:styleId="Titolo4Carattere">
    <w:name w:val="Titolo 4 Carattere"/>
    <w:basedOn w:val="Carpredefinitoparagrafo"/>
    <w:link w:val="Titolo4"/>
    <w:rsid w:val="00A27D54"/>
    <w:rPr>
      <w:rFonts w:ascii="Times New Roman" w:eastAsia="Times New Roman" w:hAnsi="Times New Roman" w:cs="Times New Roman"/>
      <w:b/>
      <w:bCs/>
      <w:kern w:val="0"/>
      <w:sz w:val="28"/>
      <w:szCs w:val="28"/>
      <w:lang w:eastAsia="it-IT"/>
      <w14:ligatures w14:val="none"/>
    </w:rPr>
  </w:style>
  <w:style w:type="character" w:customStyle="1" w:styleId="Titolo5Carattere">
    <w:name w:val="Titolo 5 Carattere"/>
    <w:basedOn w:val="Carpredefinitoparagrafo"/>
    <w:link w:val="Titolo5"/>
    <w:rsid w:val="00A27D54"/>
    <w:rPr>
      <w:rFonts w:ascii="Tahoma" w:eastAsia="Times New Roman" w:hAnsi="Tahoma" w:cs="Times New Roman"/>
      <w:b/>
      <w:bCs/>
      <w:i/>
      <w:iCs/>
      <w:kern w:val="0"/>
      <w:sz w:val="26"/>
      <w:szCs w:val="26"/>
      <w:lang w:eastAsia="it-IT"/>
      <w14:ligatures w14:val="none"/>
    </w:rPr>
  </w:style>
  <w:style w:type="character" w:customStyle="1" w:styleId="Titolo6Carattere">
    <w:name w:val="Titolo 6 Carattere"/>
    <w:basedOn w:val="Carpredefinitoparagrafo"/>
    <w:link w:val="Titolo6"/>
    <w:rsid w:val="00A27D54"/>
    <w:rPr>
      <w:rFonts w:ascii="Times New Roman" w:eastAsia="Times New Roman" w:hAnsi="Times New Roman" w:cs="Times New Roman"/>
      <w:b/>
      <w:bCs/>
      <w:kern w:val="0"/>
      <w:lang w:eastAsia="it-IT"/>
      <w14:ligatures w14:val="none"/>
    </w:rPr>
  </w:style>
  <w:style w:type="character" w:customStyle="1" w:styleId="Titolo7Carattere">
    <w:name w:val="Titolo 7 Carattere"/>
    <w:basedOn w:val="Carpredefinitoparagrafo"/>
    <w:link w:val="Titolo7"/>
    <w:rsid w:val="00A27D54"/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  <w:style w:type="character" w:customStyle="1" w:styleId="Titolo8Carattere">
    <w:name w:val="Titolo 8 Carattere"/>
    <w:basedOn w:val="Carpredefinitoparagrafo"/>
    <w:link w:val="Titolo8"/>
    <w:rsid w:val="00A27D54"/>
    <w:rPr>
      <w:rFonts w:ascii="Times New Roman" w:eastAsia="Times New Roman" w:hAnsi="Times New Roman" w:cs="Times New Roman"/>
      <w:i/>
      <w:iCs/>
      <w:kern w:val="0"/>
      <w:sz w:val="24"/>
      <w:szCs w:val="24"/>
      <w:lang w:eastAsia="it-IT"/>
      <w14:ligatures w14:val="none"/>
    </w:rPr>
  </w:style>
  <w:style w:type="character" w:customStyle="1" w:styleId="Titolo9Carattere">
    <w:name w:val="Titolo 9 Carattere"/>
    <w:basedOn w:val="Carpredefinitoparagrafo"/>
    <w:link w:val="Titolo9"/>
    <w:rsid w:val="00A27D54"/>
    <w:rPr>
      <w:rFonts w:ascii="Arial" w:eastAsia="Times New Roman" w:hAnsi="Arial" w:cs="Arial"/>
      <w:kern w:val="0"/>
      <w:lang w:eastAsia="it-IT"/>
      <w14:ligatures w14:val="none"/>
    </w:rPr>
  </w:style>
  <w:style w:type="paragraph" w:styleId="Intestazione">
    <w:name w:val="header"/>
    <w:link w:val="IntestazioneCarattere"/>
    <w:semiHidden/>
    <w:rsid w:val="00A27D54"/>
    <w:pPr>
      <w:tabs>
        <w:tab w:val="center" w:pos="4819"/>
        <w:tab w:val="right" w:pos="9638"/>
      </w:tabs>
      <w:spacing w:after="0" w:line="240" w:lineRule="auto"/>
      <w:jc w:val="center"/>
    </w:pPr>
    <w:rPr>
      <w:rFonts w:ascii="Tahoma" w:eastAsia="Times New Roman" w:hAnsi="Tahoma" w:cs="Times New Roman"/>
      <w:b/>
      <w:color w:val="808080"/>
      <w:kern w:val="0"/>
      <w:sz w:val="20"/>
      <w:szCs w:val="20"/>
      <w:lang w:eastAsia="it-IT"/>
      <w14:ligatures w14:val="none"/>
    </w:rPr>
  </w:style>
  <w:style w:type="character" w:customStyle="1" w:styleId="IntestazioneCarattere">
    <w:name w:val="Intestazione Carattere"/>
    <w:basedOn w:val="Carpredefinitoparagrafo"/>
    <w:link w:val="Intestazione"/>
    <w:semiHidden/>
    <w:rsid w:val="00A27D54"/>
    <w:rPr>
      <w:rFonts w:ascii="Tahoma" w:eastAsia="Times New Roman" w:hAnsi="Tahoma" w:cs="Times New Roman"/>
      <w:b/>
      <w:color w:val="808080"/>
      <w:kern w:val="0"/>
      <w:sz w:val="20"/>
      <w:szCs w:val="20"/>
      <w:lang w:eastAsia="it-IT"/>
      <w14:ligatures w14:val="none"/>
    </w:rPr>
  </w:style>
  <w:style w:type="paragraph" w:styleId="Pidipagina">
    <w:name w:val="footer"/>
    <w:basedOn w:val="Normale"/>
    <w:link w:val="PidipaginaCarattere"/>
    <w:rsid w:val="00A27D5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A27D54"/>
    <w:rPr>
      <w:rFonts w:ascii="Tahoma" w:eastAsia="Times New Roman" w:hAnsi="Tahoma" w:cs="Times New Roman"/>
      <w:kern w:val="0"/>
      <w:sz w:val="18"/>
      <w:szCs w:val="24"/>
      <w:lang w:eastAsia="it-IT"/>
      <w14:ligatures w14:val="none"/>
    </w:rPr>
  </w:style>
  <w:style w:type="paragraph" w:styleId="Rientrocorpodeltesto">
    <w:name w:val="Body Text Indent"/>
    <w:basedOn w:val="Normale"/>
    <w:link w:val="RientrocorpodeltestoCarattere"/>
    <w:semiHidden/>
    <w:rsid w:val="00A27D54"/>
    <w:pPr>
      <w:tabs>
        <w:tab w:val="left" w:pos="144"/>
        <w:tab w:val="left" w:pos="864"/>
        <w:tab w:val="left" w:pos="1584"/>
        <w:tab w:val="left" w:pos="2304"/>
        <w:tab w:val="left" w:pos="3024"/>
        <w:tab w:val="left" w:pos="3744"/>
        <w:tab w:val="left" w:pos="4464"/>
        <w:tab w:val="left" w:pos="5184"/>
        <w:tab w:val="left" w:pos="5904"/>
        <w:tab w:val="left" w:pos="6624"/>
      </w:tabs>
      <w:ind w:left="1560"/>
      <w:jc w:val="both"/>
    </w:pPr>
    <w:rPr>
      <w:rFonts w:cs="Tahoma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A27D54"/>
    <w:rPr>
      <w:rFonts w:ascii="Tahoma" w:eastAsia="Times New Roman" w:hAnsi="Tahoma" w:cs="Tahoma"/>
      <w:kern w:val="0"/>
      <w:sz w:val="18"/>
      <w:szCs w:val="24"/>
      <w:lang w:eastAsia="it-IT"/>
      <w14:ligatures w14:val="none"/>
    </w:rPr>
  </w:style>
  <w:style w:type="character" w:styleId="Numeropagina">
    <w:name w:val="page number"/>
    <w:semiHidden/>
    <w:rsid w:val="00A27D54"/>
    <w:rPr>
      <w:rFonts w:ascii="Tahoma" w:hAnsi="Tahoma"/>
      <w:b/>
      <w:color w:val="808080"/>
      <w:sz w:val="16"/>
    </w:rPr>
  </w:style>
  <w:style w:type="paragraph" w:customStyle="1" w:styleId="intestazionepidipagina">
    <w:name w:val="intestazione piè di pagina"/>
    <w:rsid w:val="00A27D54"/>
    <w:pPr>
      <w:spacing w:before="120" w:after="0" w:line="240" w:lineRule="auto"/>
    </w:pPr>
    <w:rPr>
      <w:rFonts w:ascii="Tahoma" w:eastAsia="Times New Roman" w:hAnsi="Tahoma" w:cs="Times New Roman"/>
      <w:color w:val="808080"/>
      <w:kern w:val="0"/>
      <w:sz w:val="16"/>
      <w:szCs w:val="20"/>
      <w:lang w:eastAsia="it-IT"/>
      <w14:ligatures w14:val="none"/>
    </w:rPr>
  </w:style>
  <w:style w:type="paragraph" w:styleId="Paragrafoelenco">
    <w:name w:val="List Paragraph"/>
    <w:basedOn w:val="Normale"/>
    <w:uiPriority w:val="34"/>
    <w:qFormat/>
    <w:rsid w:val="00A27D54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A27D5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comune.cavargna@pec.regione.lombardia.it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info@comune.cavargna.co.it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87EDCC3B31A0546ADF8CA93D630E17D" ma:contentTypeVersion="8" ma:contentTypeDescription="Creare un nuovo documento." ma:contentTypeScope="" ma:versionID="02fde84d58151b0ebff886875e6e3621">
  <xsd:schema xmlns:xsd="http://www.w3.org/2001/XMLSchema" xmlns:xs="http://www.w3.org/2001/XMLSchema" xmlns:p="http://schemas.microsoft.com/office/2006/metadata/properties" xmlns:ns2="a628d6e8-67ae-4c2b-a754-6b269d2ff179" xmlns:ns3="a2f7eb5f-639a-4bc3-b40f-9030e23b86ea" targetNamespace="http://schemas.microsoft.com/office/2006/metadata/properties" ma:root="true" ma:fieldsID="eed7bdc8911ee08aa960843d0b69422b" ns2:_="" ns3:_="">
    <xsd:import namespace="a628d6e8-67ae-4c2b-a754-6b269d2ff179"/>
    <xsd:import namespace="a2f7eb5f-639a-4bc3-b40f-9030e23b86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28d6e8-67ae-4c2b-a754-6b269d2ff1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 immagine" ma:readOnly="false" ma:fieldId="{5cf76f15-5ced-4ddc-b409-7134ff3c332f}" ma:taxonomyMulti="true" ma:sspId="8d611100-a039-4786-a4a0-823ca1c8e94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f7eb5f-639a-4bc3-b40f-9030e23b86ea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23a747d4-e1bc-4a8a-8f2e-79b5c3b04b57}" ma:internalName="TaxCatchAll" ma:showField="CatchAllData" ma:web="a2f7eb5f-639a-4bc3-b40f-9030e23b86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2f7eb5f-639a-4bc3-b40f-9030e23b86ea" xsi:nil="true"/>
    <lcf76f155ced4ddcb4097134ff3c332f xmlns="a628d6e8-67ae-4c2b-a754-6b269d2ff17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2A42F22-CE66-4C06-8A5A-FC5752675B3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A96C3AE-B118-43AA-BB93-9CC7193789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628d6e8-67ae-4c2b-a754-6b269d2ff179"/>
    <ds:schemaRef ds:uri="a2f7eb5f-639a-4bc3-b40f-9030e23b86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50E589B-CE36-443A-93B8-4C5F62BAF61A}">
  <ds:schemaRefs>
    <ds:schemaRef ds:uri="http://schemas.microsoft.com/office/2006/metadata/properties"/>
    <ds:schemaRef ds:uri="http://schemas.microsoft.com/office/infopath/2007/PartnerControls"/>
    <ds:schemaRef ds:uri="a2f7eb5f-639a-4bc3-b40f-9030e23b86ea"/>
    <ds:schemaRef ds:uri="a628d6e8-67ae-4c2b-a754-6b269d2ff17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1388</Words>
  <Characters>7916</Characters>
  <Application>Microsoft Office Word</Application>
  <DocSecurity>0</DocSecurity>
  <Lines>65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Variali</dc:creator>
  <cp:keywords/>
  <dc:description/>
  <cp:lastModifiedBy>Fiorella</cp:lastModifiedBy>
  <cp:revision>5</cp:revision>
  <dcterms:created xsi:type="dcterms:W3CDTF">2023-07-13T12:57:00Z</dcterms:created>
  <dcterms:modified xsi:type="dcterms:W3CDTF">2023-08-07T06:37:00Z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0x010100587EDCC3B31A0546ADF8CA93D630E17D</vt:lpwstr>
  </property>
</Properties>
</file>